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Pr="00C71BA4" w:rsidRDefault="00C25B99">
      <w:pPr>
        <w:pStyle w:val="berschrift1"/>
        <w:tabs>
          <w:tab w:val="clear" w:pos="851"/>
          <w:tab w:val="left" w:pos="7655"/>
        </w:tabs>
        <w:spacing w:line="240" w:lineRule="atLeast"/>
        <w:rPr>
          <w:rFonts w:cs="Times New Roman"/>
          <w:bCs w:val="0"/>
          <w:caps w:val="0"/>
          <w:spacing w:val="0"/>
          <w:szCs w:val="20"/>
          <w:lang w:val="en-GB"/>
        </w:rPr>
      </w:pPr>
      <w:bookmarkStart w:id="0" w:name="_GoBack"/>
      <w:bookmarkEnd w:id="0"/>
      <w:r w:rsidRPr="00C71BA4">
        <w:rPr>
          <w:rFonts w:cs="Times New Roman"/>
          <w:bCs w:val="0"/>
          <w:caps w:val="0"/>
          <w:spacing w:val="0"/>
          <w:szCs w:val="20"/>
          <w:lang w:val="en-GB"/>
        </w:rPr>
        <w:t>PRESS</w:t>
      </w:r>
      <w:r w:rsidR="00705CA6" w:rsidRPr="00C71BA4">
        <w:rPr>
          <w:rFonts w:cs="Times New Roman"/>
          <w:bCs w:val="0"/>
          <w:caps w:val="0"/>
          <w:spacing w:val="0"/>
          <w:szCs w:val="20"/>
          <w:lang w:val="en-GB"/>
        </w:rPr>
        <w:t xml:space="preserve"> R</w:t>
      </w:r>
      <w:r w:rsidRPr="00C71BA4">
        <w:rPr>
          <w:rFonts w:cs="Times New Roman"/>
          <w:bCs w:val="0"/>
          <w:caps w:val="0"/>
          <w:spacing w:val="0"/>
          <w:szCs w:val="20"/>
          <w:lang w:val="en-GB"/>
        </w:rPr>
        <w:t>E</w:t>
      </w:r>
      <w:r w:rsidR="00705CA6" w:rsidRPr="00C71BA4">
        <w:rPr>
          <w:rFonts w:cs="Times New Roman"/>
          <w:bCs w:val="0"/>
          <w:caps w:val="0"/>
          <w:spacing w:val="0"/>
          <w:szCs w:val="20"/>
          <w:lang w:val="en-GB"/>
        </w:rPr>
        <w:t>LEASE</w:t>
      </w:r>
    </w:p>
    <w:p w:rsidR="005C29AA" w:rsidRPr="00C71BA4" w:rsidRDefault="005C29AA">
      <w:pPr>
        <w:spacing w:line="240" w:lineRule="atLeast"/>
        <w:rPr>
          <w:lang w:val="en-GB"/>
        </w:rPr>
      </w:pPr>
    </w:p>
    <w:p w:rsidR="005C29AA" w:rsidRPr="00C71BA4" w:rsidRDefault="005C29AA">
      <w:pPr>
        <w:spacing w:line="240" w:lineRule="atLeast"/>
        <w:rPr>
          <w:lang w:val="en-GB"/>
        </w:rPr>
      </w:pPr>
    </w:p>
    <w:p w:rsidR="005C29AA" w:rsidRPr="00C71BA4" w:rsidRDefault="005C29AA">
      <w:pPr>
        <w:spacing w:line="240" w:lineRule="atLeast"/>
        <w:rPr>
          <w:lang w:val="en-GB"/>
        </w:rPr>
      </w:pPr>
    </w:p>
    <w:p w:rsidR="005C29AA" w:rsidRPr="00C71BA4" w:rsidRDefault="005C29AA">
      <w:pPr>
        <w:spacing w:line="240" w:lineRule="atLeast"/>
        <w:rPr>
          <w:lang w:val="en-GB"/>
        </w:rPr>
      </w:pPr>
    </w:p>
    <w:p w:rsidR="005C29AA" w:rsidRPr="00C71BA4" w:rsidRDefault="00705CA6">
      <w:pPr>
        <w:tabs>
          <w:tab w:val="left" w:pos="1134"/>
        </w:tabs>
        <w:spacing w:line="240" w:lineRule="atLeast"/>
        <w:rPr>
          <w:lang w:val="en-GB"/>
        </w:rPr>
      </w:pPr>
      <w:proofErr w:type="gramStart"/>
      <w:r w:rsidRPr="00C71BA4">
        <w:rPr>
          <w:lang w:val="en-GB"/>
        </w:rPr>
        <w:t>from</w:t>
      </w:r>
      <w:proofErr w:type="gramEnd"/>
      <w:r w:rsidR="00C25B99" w:rsidRPr="00C71BA4">
        <w:rPr>
          <w:lang w:val="en-GB"/>
        </w:rPr>
        <w:tab/>
      </w:r>
      <w:proofErr w:type="spellStart"/>
      <w:r w:rsidR="00C25B99" w:rsidRPr="00C71BA4">
        <w:rPr>
          <w:lang w:val="en-GB"/>
        </w:rPr>
        <w:t>Sylke</w:t>
      </w:r>
      <w:proofErr w:type="spellEnd"/>
      <w:r w:rsidR="00C25B99" w:rsidRPr="00C71BA4">
        <w:rPr>
          <w:lang w:val="en-GB"/>
        </w:rPr>
        <w:t xml:space="preserve"> Becker</w:t>
      </w:r>
    </w:p>
    <w:p w:rsidR="005C29AA" w:rsidRPr="00C71BA4" w:rsidRDefault="00705CA6">
      <w:pPr>
        <w:tabs>
          <w:tab w:val="left" w:pos="1134"/>
        </w:tabs>
        <w:spacing w:line="240" w:lineRule="atLeast"/>
        <w:rPr>
          <w:lang w:val="en-GB"/>
        </w:rPr>
      </w:pPr>
      <w:r w:rsidRPr="00C71BA4">
        <w:rPr>
          <w:lang w:val="en-GB"/>
        </w:rPr>
        <w:t>Teleph</w:t>
      </w:r>
      <w:r w:rsidR="00C25B99" w:rsidRPr="00C71BA4">
        <w:rPr>
          <w:lang w:val="en-GB"/>
        </w:rPr>
        <w:t>on</w:t>
      </w:r>
      <w:r w:rsidRPr="00C71BA4">
        <w:rPr>
          <w:lang w:val="en-GB"/>
        </w:rPr>
        <w:t>e</w:t>
      </w:r>
      <w:r w:rsidR="00C25B99" w:rsidRPr="00C71BA4">
        <w:rPr>
          <w:lang w:val="en-GB"/>
        </w:rPr>
        <w:tab/>
        <w:t>+49 69 756081-33</w:t>
      </w:r>
    </w:p>
    <w:p w:rsidR="005C29AA" w:rsidRPr="008D2365" w:rsidRDefault="00C25B99">
      <w:pPr>
        <w:pStyle w:val="Kopfzeile"/>
        <w:tabs>
          <w:tab w:val="clear" w:pos="4536"/>
          <w:tab w:val="clear" w:pos="9072"/>
          <w:tab w:val="left" w:pos="1134"/>
        </w:tabs>
        <w:spacing w:line="240" w:lineRule="atLeast"/>
      </w:pPr>
      <w:r w:rsidRPr="008D2365">
        <w:t>Telefax</w:t>
      </w:r>
      <w:r w:rsidRPr="008D2365">
        <w:tab/>
        <w:t>+49 69 756081-11</w:t>
      </w:r>
    </w:p>
    <w:p w:rsidR="005C29AA" w:rsidRPr="008D2365" w:rsidRDefault="00705CA6">
      <w:pPr>
        <w:tabs>
          <w:tab w:val="left" w:pos="1134"/>
        </w:tabs>
        <w:spacing w:line="240" w:lineRule="atLeast"/>
      </w:pPr>
      <w:r w:rsidRPr="008D2365">
        <w:t>Em</w:t>
      </w:r>
      <w:r w:rsidR="00C25B99" w:rsidRPr="008D2365">
        <w:t>ail</w:t>
      </w:r>
      <w:r w:rsidR="00C25B99" w:rsidRPr="008D2365">
        <w:tab/>
        <w:t>s.becker@vdw.de</w:t>
      </w:r>
    </w:p>
    <w:p w:rsidR="005C29AA" w:rsidRPr="008D2365" w:rsidRDefault="005C29AA">
      <w:pPr>
        <w:spacing w:line="240" w:lineRule="atLeast"/>
      </w:pPr>
    </w:p>
    <w:p w:rsidR="005C29AA" w:rsidRPr="008D2365" w:rsidRDefault="005C29AA">
      <w:pPr>
        <w:spacing w:line="240" w:lineRule="atLeast"/>
      </w:pPr>
    </w:p>
    <w:p w:rsidR="005C29AA" w:rsidRPr="008D2365" w:rsidRDefault="005C29AA">
      <w:pPr>
        <w:spacing w:line="240" w:lineRule="atLeast"/>
      </w:pPr>
    </w:p>
    <w:p w:rsidR="00240AFF" w:rsidRPr="00C71BA4" w:rsidRDefault="00240AFF" w:rsidP="00240AFF">
      <w:pPr>
        <w:ind w:right="-1509"/>
        <w:rPr>
          <w:rFonts w:cs="Arial"/>
          <w:b/>
          <w:szCs w:val="22"/>
          <w:lang w:val="en-GB"/>
        </w:rPr>
      </w:pPr>
      <w:r w:rsidRPr="00C71BA4">
        <w:rPr>
          <w:rFonts w:cs="Arial"/>
          <w:b/>
          <w:sz w:val="28"/>
          <w:szCs w:val="28"/>
          <w:lang w:val="en-GB"/>
        </w:rPr>
        <w:t>Advances in classical technologies assure the machine tool’s future</w:t>
      </w:r>
      <w:r w:rsidRPr="00C71BA4">
        <w:rPr>
          <w:rFonts w:cs="Arial"/>
          <w:lang w:val="en-GB"/>
        </w:rPr>
        <w:br/>
      </w:r>
      <w:r w:rsidRPr="00C71BA4">
        <w:rPr>
          <w:rFonts w:cs="Arial"/>
          <w:b/>
          <w:szCs w:val="22"/>
          <w:lang w:val="en-GB"/>
        </w:rPr>
        <w:t xml:space="preserve">The WGP will be showcasing </w:t>
      </w:r>
      <w:r w:rsidR="0037645F" w:rsidRPr="00C71BA4">
        <w:rPr>
          <w:rFonts w:cs="Arial"/>
          <w:b/>
          <w:szCs w:val="22"/>
          <w:lang w:val="en-GB"/>
        </w:rPr>
        <w:t>its</w:t>
      </w:r>
      <w:r w:rsidRPr="00C71BA4">
        <w:rPr>
          <w:rFonts w:cs="Arial"/>
          <w:b/>
          <w:szCs w:val="22"/>
          <w:lang w:val="en-GB"/>
        </w:rPr>
        <w:t xml:space="preserve"> immense pote</w:t>
      </w:r>
      <w:r w:rsidR="0037645F" w:rsidRPr="00C71BA4">
        <w:rPr>
          <w:rFonts w:cs="Arial"/>
          <w:b/>
          <w:szCs w:val="22"/>
          <w:lang w:val="en-GB"/>
        </w:rPr>
        <w:t>ntials at the EMO Hannover 2017</w:t>
      </w:r>
    </w:p>
    <w:p w:rsidR="00EF2CC5" w:rsidRPr="00C71BA4" w:rsidRDefault="00EF2CC5" w:rsidP="00EF2CC5">
      <w:pPr>
        <w:ind w:right="-1509"/>
        <w:rPr>
          <w:rFonts w:cs="Arial"/>
          <w:szCs w:val="22"/>
          <w:lang w:val="en-GB"/>
        </w:rPr>
      </w:pPr>
    </w:p>
    <w:p w:rsidR="003713C9" w:rsidRPr="00C71BA4" w:rsidRDefault="008D2365" w:rsidP="00EF2CC5">
      <w:pPr>
        <w:ind w:right="-1509"/>
        <w:rPr>
          <w:rFonts w:cs="Arial"/>
          <w:i/>
          <w:szCs w:val="22"/>
          <w:lang w:val="en-GB"/>
        </w:rPr>
      </w:pPr>
      <w:r>
        <w:rPr>
          <w:rFonts w:cs="Arial"/>
          <w:b/>
          <w:i/>
          <w:szCs w:val="22"/>
          <w:lang w:val="en-GB"/>
        </w:rPr>
        <w:t xml:space="preserve">Frankfurt </w:t>
      </w:r>
      <w:proofErr w:type="gramStart"/>
      <w:r>
        <w:rPr>
          <w:rFonts w:cs="Arial"/>
          <w:b/>
          <w:i/>
          <w:szCs w:val="22"/>
          <w:lang w:val="en-GB"/>
        </w:rPr>
        <w:t>am</w:t>
      </w:r>
      <w:proofErr w:type="gramEnd"/>
      <w:r>
        <w:rPr>
          <w:rFonts w:cs="Arial"/>
          <w:b/>
          <w:i/>
          <w:szCs w:val="22"/>
          <w:lang w:val="en-GB"/>
        </w:rPr>
        <w:t xml:space="preserve"> Main, 31</w:t>
      </w:r>
      <w:r w:rsidR="00EF2CC5" w:rsidRPr="00C71BA4">
        <w:rPr>
          <w:rFonts w:cs="Arial"/>
          <w:b/>
          <w:i/>
          <w:szCs w:val="22"/>
          <w:lang w:val="en-GB"/>
        </w:rPr>
        <w:t xml:space="preserve"> </w:t>
      </w:r>
      <w:r w:rsidR="00705CA6" w:rsidRPr="00C71BA4">
        <w:rPr>
          <w:rFonts w:cs="Arial"/>
          <w:b/>
          <w:i/>
          <w:szCs w:val="22"/>
          <w:lang w:val="en-GB"/>
        </w:rPr>
        <w:t>July</w:t>
      </w:r>
      <w:r w:rsidR="00E675E1" w:rsidRPr="00C71BA4">
        <w:rPr>
          <w:rFonts w:cs="Arial"/>
          <w:b/>
          <w:i/>
          <w:szCs w:val="22"/>
          <w:lang w:val="en-GB"/>
        </w:rPr>
        <w:t xml:space="preserve"> </w:t>
      </w:r>
      <w:r w:rsidR="00EF2CC5" w:rsidRPr="00C71BA4">
        <w:rPr>
          <w:rFonts w:cs="Arial"/>
          <w:b/>
          <w:i/>
          <w:szCs w:val="22"/>
          <w:lang w:val="en-GB"/>
        </w:rPr>
        <w:t>2017</w:t>
      </w:r>
      <w:r w:rsidR="00F93FA0" w:rsidRPr="00C71BA4">
        <w:rPr>
          <w:rFonts w:cs="Arial"/>
          <w:b/>
          <w:i/>
          <w:szCs w:val="22"/>
          <w:lang w:val="en-GB"/>
        </w:rPr>
        <w:t>.</w:t>
      </w:r>
      <w:r w:rsidR="00EF2CC5" w:rsidRPr="00C71BA4">
        <w:rPr>
          <w:rFonts w:cs="Arial"/>
          <w:i/>
          <w:szCs w:val="22"/>
          <w:lang w:val="en-GB"/>
        </w:rPr>
        <w:t xml:space="preserve"> – </w:t>
      </w:r>
      <w:r w:rsidR="00E675E1" w:rsidRPr="00C71BA4">
        <w:rPr>
          <w:rFonts w:cs="Arial"/>
          <w:i/>
          <w:szCs w:val="22"/>
          <w:lang w:val="en-GB"/>
        </w:rPr>
        <w:t>A</w:t>
      </w:r>
      <w:r w:rsidR="00705CA6" w:rsidRPr="00C71BA4">
        <w:rPr>
          <w:rFonts w:cs="Arial"/>
          <w:i/>
          <w:szCs w:val="22"/>
          <w:lang w:val="en-GB"/>
        </w:rPr>
        <w:t>t this year’s</w:t>
      </w:r>
      <w:r w:rsidR="00E675E1" w:rsidRPr="00C71BA4">
        <w:rPr>
          <w:rFonts w:cs="Arial"/>
          <w:i/>
          <w:szCs w:val="22"/>
          <w:lang w:val="en-GB"/>
        </w:rPr>
        <w:t xml:space="preserve"> </w:t>
      </w:r>
      <w:r w:rsidR="00F425D9" w:rsidRPr="00C71BA4">
        <w:rPr>
          <w:rFonts w:cs="Arial"/>
          <w:i/>
          <w:szCs w:val="22"/>
          <w:lang w:val="en-GB"/>
        </w:rPr>
        <w:t>EMO Hannover</w:t>
      </w:r>
      <w:r w:rsidR="00074D70" w:rsidRPr="00C71BA4">
        <w:rPr>
          <w:rFonts w:cs="Arial"/>
          <w:i/>
          <w:szCs w:val="22"/>
          <w:lang w:val="en-GB"/>
        </w:rPr>
        <w:t>, for the first t</w:t>
      </w:r>
      <w:r w:rsidR="004C3F90" w:rsidRPr="00C71BA4">
        <w:rPr>
          <w:rFonts w:cs="Arial"/>
          <w:i/>
          <w:szCs w:val="22"/>
          <w:lang w:val="en-GB"/>
        </w:rPr>
        <w:t>ime a res</w:t>
      </w:r>
      <w:r w:rsidR="00074D70" w:rsidRPr="00C71BA4">
        <w:rPr>
          <w:rFonts w:cs="Arial"/>
          <w:i/>
          <w:szCs w:val="22"/>
          <w:lang w:val="en-GB"/>
        </w:rPr>
        <w:t>earch s</w:t>
      </w:r>
      <w:r w:rsidR="00E675E1" w:rsidRPr="00C71BA4">
        <w:rPr>
          <w:rFonts w:cs="Arial"/>
          <w:i/>
          <w:szCs w:val="22"/>
          <w:lang w:val="en-GB"/>
        </w:rPr>
        <w:t xml:space="preserve">ymposium </w:t>
      </w:r>
      <w:r w:rsidR="00074D70" w:rsidRPr="00C71BA4">
        <w:rPr>
          <w:rFonts w:cs="Arial"/>
          <w:i/>
          <w:szCs w:val="22"/>
          <w:lang w:val="en-GB"/>
        </w:rPr>
        <w:t>will be held</w:t>
      </w:r>
      <w:r w:rsidR="00095BE0">
        <w:rPr>
          <w:rFonts w:cs="Arial"/>
          <w:i/>
          <w:szCs w:val="22"/>
          <w:lang w:val="en-GB"/>
        </w:rPr>
        <w:t xml:space="preserve">; </w:t>
      </w:r>
      <w:r w:rsidR="00240AFF" w:rsidRPr="00C71BA4">
        <w:rPr>
          <w:rFonts w:cs="Arial"/>
          <w:i/>
          <w:szCs w:val="22"/>
          <w:lang w:val="en-GB"/>
        </w:rPr>
        <w:t xml:space="preserve">under its aegis, </w:t>
      </w:r>
      <w:r w:rsidR="00074D70" w:rsidRPr="00C71BA4">
        <w:rPr>
          <w:rFonts w:cs="Arial"/>
          <w:i/>
          <w:szCs w:val="22"/>
          <w:lang w:val="en-GB"/>
        </w:rPr>
        <w:t>the latest scientific dev</w:t>
      </w:r>
      <w:r w:rsidR="00240AFF" w:rsidRPr="00C71BA4">
        <w:rPr>
          <w:rFonts w:cs="Arial"/>
          <w:i/>
          <w:szCs w:val="22"/>
          <w:lang w:val="en-GB"/>
        </w:rPr>
        <w:t>elopme</w:t>
      </w:r>
      <w:r w:rsidR="00074D70" w:rsidRPr="00C71BA4">
        <w:rPr>
          <w:rFonts w:cs="Arial"/>
          <w:i/>
          <w:szCs w:val="22"/>
          <w:lang w:val="en-GB"/>
        </w:rPr>
        <w:t xml:space="preserve">nts </w:t>
      </w:r>
      <w:r w:rsidR="00240AFF" w:rsidRPr="00C71BA4">
        <w:rPr>
          <w:rFonts w:cs="Arial"/>
          <w:i/>
          <w:szCs w:val="22"/>
          <w:lang w:val="en-GB"/>
        </w:rPr>
        <w:t>will be presented</w:t>
      </w:r>
      <w:r w:rsidR="00E675E1" w:rsidRPr="00C71BA4">
        <w:rPr>
          <w:rFonts w:cs="Arial"/>
          <w:i/>
          <w:szCs w:val="22"/>
          <w:lang w:val="en-GB"/>
        </w:rPr>
        <w:t xml:space="preserve">. </w:t>
      </w:r>
      <w:r w:rsidR="00705CA6" w:rsidRPr="00C71BA4">
        <w:rPr>
          <w:rFonts w:cs="Arial"/>
          <w:i/>
          <w:szCs w:val="22"/>
          <w:lang w:val="en-GB"/>
        </w:rPr>
        <w:t>The</w:t>
      </w:r>
      <w:r w:rsidR="00E675E1" w:rsidRPr="00C71BA4">
        <w:rPr>
          <w:rFonts w:cs="Arial"/>
          <w:i/>
          <w:szCs w:val="22"/>
          <w:lang w:val="en-GB"/>
        </w:rPr>
        <w:t xml:space="preserve"> </w:t>
      </w:r>
      <w:r w:rsidR="0073697B" w:rsidRPr="00C71BA4">
        <w:rPr>
          <w:rFonts w:cs="Arial"/>
          <w:i/>
          <w:szCs w:val="22"/>
          <w:lang w:val="en-GB"/>
        </w:rPr>
        <w:t>VDW (</w:t>
      </w:r>
      <w:r w:rsidR="006B409C" w:rsidRPr="00C71BA4">
        <w:rPr>
          <w:rFonts w:cs="Arial"/>
          <w:i/>
          <w:szCs w:val="22"/>
          <w:lang w:val="en-GB"/>
        </w:rPr>
        <w:t>German Machine Tool B</w:t>
      </w:r>
      <w:r w:rsidR="00705CA6" w:rsidRPr="00C71BA4">
        <w:rPr>
          <w:rFonts w:cs="Arial"/>
          <w:i/>
          <w:szCs w:val="22"/>
          <w:lang w:val="en-GB"/>
        </w:rPr>
        <w:t>uilders’ Assoc</w:t>
      </w:r>
      <w:r w:rsidR="006B409C" w:rsidRPr="00C71BA4">
        <w:rPr>
          <w:rFonts w:cs="Arial"/>
          <w:i/>
          <w:szCs w:val="22"/>
          <w:lang w:val="en-GB"/>
        </w:rPr>
        <w:t>iation)</w:t>
      </w:r>
      <w:r w:rsidR="00705CA6" w:rsidRPr="00C71BA4">
        <w:rPr>
          <w:rFonts w:cs="Arial"/>
          <w:i/>
          <w:szCs w:val="22"/>
          <w:lang w:val="en-GB"/>
        </w:rPr>
        <w:t xml:space="preserve"> is in co</w:t>
      </w:r>
      <w:r w:rsidR="000E6734" w:rsidRPr="00C71BA4">
        <w:rPr>
          <w:rFonts w:cs="Arial"/>
          <w:i/>
          <w:szCs w:val="22"/>
          <w:lang w:val="en-GB"/>
        </w:rPr>
        <w:t>njuncti</w:t>
      </w:r>
      <w:r w:rsidR="00705CA6" w:rsidRPr="00C71BA4">
        <w:rPr>
          <w:rFonts w:cs="Arial"/>
          <w:i/>
          <w:szCs w:val="22"/>
          <w:lang w:val="en-GB"/>
        </w:rPr>
        <w:t xml:space="preserve">on with the </w:t>
      </w:r>
      <w:r w:rsidR="0073697B" w:rsidRPr="00C71BA4">
        <w:rPr>
          <w:rFonts w:cs="Arial"/>
          <w:i/>
          <w:szCs w:val="22"/>
          <w:lang w:val="en-GB"/>
        </w:rPr>
        <w:t>WGP (</w:t>
      </w:r>
      <w:r w:rsidR="005C7A40" w:rsidRPr="00C71BA4">
        <w:rPr>
          <w:rFonts w:cs="Arial"/>
          <w:i/>
          <w:szCs w:val="22"/>
          <w:lang w:val="en-GB"/>
        </w:rPr>
        <w:t>German Academic Society for Production Engineering</w:t>
      </w:r>
      <w:r w:rsidR="00AC29EC" w:rsidRPr="00C71BA4">
        <w:rPr>
          <w:rFonts w:cs="Arial"/>
          <w:i/>
          <w:szCs w:val="22"/>
          <w:lang w:val="en-GB"/>
        </w:rPr>
        <w:t xml:space="preserve">) </w:t>
      </w:r>
      <w:r w:rsidR="001F15F5" w:rsidRPr="00C71BA4">
        <w:rPr>
          <w:rFonts w:cs="Arial"/>
          <w:i/>
          <w:szCs w:val="22"/>
          <w:lang w:val="en-GB"/>
        </w:rPr>
        <w:t xml:space="preserve">organising the </w:t>
      </w:r>
      <w:r w:rsidR="005C7A40" w:rsidRPr="00C71BA4">
        <w:rPr>
          <w:rFonts w:cs="Arial"/>
          <w:i/>
          <w:szCs w:val="22"/>
          <w:lang w:val="en-GB"/>
        </w:rPr>
        <w:t>“</w:t>
      </w:r>
      <w:r w:rsidR="00E675E1" w:rsidRPr="00C71BA4">
        <w:rPr>
          <w:rFonts w:cs="Arial"/>
          <w:i/>
          <w:szCs w:val="22"/>
          <w:lang w:val="en-GB"/>
        </w:rPr>
        <w:t>Production for Tomorrow</w:t>
      </w:r>
      <w:r w:rsidR="001F15F5" w:rsidRPr="00C71BA4">
        <w:rPr>
          <w:rFonts w:cs="Arial"/>
          <w:i/>
          <w:szCs w:val="22"/>
          <w:lang w:val="en-GB"/>
        </w:rPr>
        <w:t>” symposium</w:t>
      </w:r>
      <w:r w:rsidR="00E675E1" w:rsidRPr="00C71BA4">
        <w:rPr>
          <w:rFonts w:cs="Arial"/>
          <w:i/>
          <w:szCs w:val="22"/>
          <w:lang w:val="en-GB"/>
        </w:rPr>
        <w:t xml:space="preserve">. </w:t>
      </w:r>
      <w:r w:rsidR="001F15F5" w:rsidRPr="00C71BA4">
        <w:rPr>
          <w:rFonts w:cs="Arial"/>
          <w:i/>
          <w:szCs w:val="22"/>
          <w:lang w:val="en-GB"/>
        </w:rPr>
        <w:t>It will be focusing less on</w:t>
      </w:r>
      <w:r w:rsidR="00AE79B1" w:rsidRPr="00C71BA4">
        <w:rPr>
          <w:rFonts w:cs="Arial"/>
          <w:i/>
          <w:szCs w:val="22"/>
          <w:lang w:val="en-GB"/>
        </w:rPr>
        <w:t xml:space="preserve"> </w:t>
      </w:r>
      <w:r w:rsidR="000E6734" w:rsidRPr="00C71BA4">
        <w:rPr>
          <w:rFonts w:cs="Arial"/>
          <w:i/>
          <w:szCs w:val="22"/>
          <w:lang w:val="en-GB"/>
        </w:rPr>
        <w:t>digit</w:t>
      </w:r>
      <w:r w:rsidR="00FF48C9" w:rsidRPr="00C71BA4">
        <w:rPr>
          <w:rFonts w:cs="Arial"/>
          <w:i/>
          <w:szCs w:val="22"/>
          <w:lang w:val="en-GB"/>
        </w:rPr>
        <w:t>al</w:t>
      </w:r>
      <w:r w:rsidR="000E6734" w:rsidRPr="00C71BA4">
        <w:rPr>
          <w:rFonts w:cs="Arial"/>
          <w:i/>
          <w:szCs w:val="22"/>
          <w:lang w:val="en-GB"/>
        </w:rPr>
        <w:t xml:space="preserve">isation </w:t>
      </w:r>
      <w:r w:rsidR="00705CA6" w:rsidRPr="00C71BA4">
        <w:rPr>
          <w:rFonts w:cs="Arial"/>
          <w:i/>
          <w:szCs w:val="22"/>
          <w:lang w:val="en-GB"/>
        </w:rPr>
        <w:t>a</w:t>
      </w:r>
      <w:r w:rsidR="006B569A" w:rsidRPr="00C71BA4">
        <w:rPr>
          <w:rFonts w:cs="Arial"/>
          <w:i/>
          <w:szCs w:val="22"/>
          <w:lang w:val="en-GB"/>
        </w:rPr>
        <w:t xml:space="preserve">nd </w:t>
      </w:r>
      <w:r w:rsidR="00705CA6" w:rsidRPr="00C71BA4">
        <w:rPr>
          <w:rFonts w:cs="Arial"/>
          <w:i/>
          <w:szCs w:val="22"/>
          <w:lang w:val="en-GB"/>
        </w:rPr>
        <w:t>Industry</w:t>
      </w:r>
      <w:r w:rsidR="006B569A" w:rsidRPr="00C71BA4">
        <w:rPr>
          <w:rFonts w:cs="Arial"/>
          <w:i/>
          <w:szCs w:val="22"/>
          <w:lang w:val="en-GB"/>
        </w:rPr>
        <w:t xml:space="preserve"> 4.0 </w:t>
      </w:r>
      <w:r w:rsidR="000E6734" w:rsidRPr="00C71BA4">
        <w:rPr>
          <w:rFonts w:cs="Arial"/>
          <w:i/>
          <w:szCs w:val="22"/>
          <w:lang w:val="en-GB"/>
        </w:rPr>
        <w:t xml:space="preserve">than on </w:t>
      </w:r>
      <w:r w:rsidR="00705CA6" w:rsidRPr="00C71BA4">
        <w:rPr>
          <w:rFonts w:cs="Arial"/>
          <w:i/>
          <w:szCs w:val="22"/>
          <w:lang w:val="en-GB"/>
        </w:rPr>
        <w:t>the numerous innovations in the fields of classical technologies</w:t>
      </w:r>
      <w:r w:rsidR="006B569A" w:rsidRPr="00C71BA4">
        <w:rPr>
          <w:rFonts w:cs="Arial"/>
          <w:i/>
          <w:szCs w:val="22"/>
          <w:lang w:val="en-GB"/>
        </w:rPr>
        <w:t>.</w:t>
      </w:r>
      <w:r w:rsidR="000E6734" w:rsidRPr="00C71BA4">
        <w:rPr>
          <w:rFonts w:cs="Arial"/>
          <w:i/>
          <w:szCs w:val="22"/>
          <w:lang w:val="en-GB"/>
        </w:rPr>
        <w:t xml:space="preserve"> “With this symposium, we are aiming quite deliberately to draw attention to precisely those innovations that will guarantee the high-end quality of machine tools for the years ahead as well, irrespective of network thinking</w:t>
      </w:r>
      <w:r w:rsidR="00413300" w:rsidRPr="00C71BA4">
        <w:rPr>
          <w:i/>
          <w:szCs w:val="22"/>
          <w:lang w:val="en-GB"/>
        </w:rPr>
        <w:t>,</w:t>
      </w:r>
      <w:r w:rsidR="000E6734" w:rsidRPr="00C71BA4">
        <w:rPr>
          <w:i/>
          <w:szCs w:val="22"/>
          <w:lang w:val="en-GB"/>
        </w:rPr>
        <w:t>”</w:t>
      </w:r>
      <w:r w:rsidR="00413300" w:rsidRPr="00C71BA4">
        <w:rPr>
          <w:i/>
          <w:szCs w:val="22"/>
          <w:lang w:val="en-GB"/>
        </w:rPr>
        <w:t xml:space="preserve"> </w:t>
      </w:r>
      <w:r w:rsidR="000E6734" w:rsidRPr="00C71BA4">
        <w:rPr>
          <w:i/>
          <w:szCs w:val="22"/>
          <w:lang w:val="en-GB"/>
        </w:rPr>
        <w:t xml:space="preserve">emphasises </w:t>
      </w:r>
      <w:r w:rsidR="008549F6" w:rsidRPr="00C71BA4">
        <w:rPr>
          <w:i/>
          <w:szCs w:val="22"/>
          <w:lang w:val="en-GB"/>
        </w:rPr>
        <w:t xml:space="preserve">Prof. </w:t>
      </w:r>
      <w:proofErr w:type="spellStart"/>
      <w:r w:rsidR="008549F6" w:rsidRPr="00C71BA4">
        <w:rPr>
          <w:i/>
          <w:szCs w:val="22"/>
          <w:lang w:val="en-GB"/>
        </w:rPr>
        <w:t>Eberhard</w:t>
      </w:r>
      <w:proofErr w:type="spellEnd"/>
      <w:r w:rsidR="008549F6" w:rsidRPr="00C71BA4">
        <w:rPr>
          <w:i/>
          <w:szCs w:val="22"/>
          <w:lang w:val="en-GB"/>
        </w:rPr>
        <w:t xml:space="preserve"> Abele, Pr</w:t>
      </w:r>
      <w:r w:rsidR="000E6734" w:rsidRPr="00C71BA4">
        <w:rPr>
          <w:i/>
          <w:szCs w:val="22"/>
          <w:lang w:val="en-GB"/>
        </w:rPr>
        <w:t xml:space="preserve">esident of the </w:t>
      </w:r>
      <w:r w:rsidR="00AC29EC" w:rsidRPr="00C71BA4">
        <w:rPr>
          <w:rFonts w:cs="Arial"/>
          <w:i/>
          <w:szCs w:val="22"/>
          <w:lang w:val="en-GB"/>
        </w:rPr>
        <w:t>WGP</w:t>
      </w:r>
      <w:r w:rsidR="00753F9D" w:rsidRPr="00C71BA4">
        <w:rPr>
          <w:rFonts w:cs="Arial"/>
          <w:i/>
          <w:szCs w:val="22"/>
          <w:lang w:val="en-GB"/>
        </w:rPr>
        <w:t xml:space="preserve"> – </w:t>
      </w:r>
      <w:r w:rsidR="000E6734" w:rsidRPr="00C71BA4">
        <w:rPr>
          <w:rFonts w:cs="Arial"/>
          <w:i/>
          <w:szCs w:val="22"/>
          <w:lang w:val="en-GB"/>
        </w:rPr>
        <w:t xml:space="preserve">a </w:t>
      </w:r>
      <w:r w:rsidR="005C7A40" w:rsidRPr="00C71BA4">
        <w:rPr>
          <w:rFonts w:cs="Arial"/>
          <w:i/>
          <w:szCs w:val="22"/>
          <w:lang w:val="en-GB"/>
        </w:rPr>
        <w:t xml:space="preserve">grouping of </w:t>
      </w:r>
      <w:r w:rsidR="000E6734" w:rsidRPr="00C71BA4">
        <w:rPr>
          <w:rFonts w:cs="Arial"/>
          <w:i/>
          <w:szCs w:val="22"/>
          <w:lang w:val="en-GB"/>
        </w:rPr>
        <w:t xml:space="preserve">leading </w:t>
      </w:r>
      <w:r w:rsidR="001F15F5" w:rsidRPr="00C71BA4">
        <w:rPr>
          <w:rFonts w:cs="Arial"/>
          <w:i/>
          <w:szCs w:val="22"/>
          <w:lang w:val="en-GB"/>
        </w:rPr>
        <w:t>G</w:t>
      </w:r>
      <w:r w:rsidR="000E6734" w:rsidRPr="00C71BA4">
        <w:rPr>
          <w:rFonts w:cs="Arial"/>
          <w:i/>
          <w:szCs w:val="22"/>
          <w:lang w:val="en-GB"/>
        </w:rPr>
        <w:t>erman me</w:t>
      </w:r>
      <w:r w:rsidR="001F15F5" w:rsidRPr="00C71BA4">
        <w:rPr>
          <w:rFonts w:cs="Arial"/>
          <w:i/>
          <w:szCs w:val="22"/>
          <w:lang w:val="en-GB"/>
        </w:rPr>
        <w:t>chanical engineering professors</w:t>
      </w:r>
      <w:r w:rsidR="003924AE" w:rsidRPr="00C71BA4">
        <w:rPr>
          <w:rFonts w:cs="Arial"/>
          <w:i/>
          <w:szCs w:val="22"/>
          <w:lang w:val="en-GB"/>
        </w:rPr>
        <w:t>.</w:t>
      </w:r>
    </w:p>
    <w:p w:rsidR="008549F6" w:rsidRPr="00C71BA4" w:rsidRDefault="008549F6" w:rsidP="00EF2CC5">
      <w:pPr>
        <w:ind w:right="-1509"/>
        <w:rPr>
          <w:rFonts w:cs="Arial"/>
          <w:szCs w:val="22"/>
          <w:lang w:val="en-GB"/>
        </w:rPr>
      </w:pPr>
    </w:p>
    <w:p w:rsidR="00413300" w:rsidRPr="00C71BA4" w:rsidRDefault="00634781" w:rsidP="00EF2CC5">
      <w:pPr>
        <w:ind w:right="-1509"/>
        <w:rPr>
          <w:rFonts w:cs="Arial"/>
          <w:b/>
          <w:szCs w:val="22"/>
          <w:lang w:val="en-GB"/>
        </w:rPr>
      </w:pPr>
      <w:r w:rsidRPr="00C71BA4">
        <w:rPr>
          <w:rFonts w:cs="Arial"/>
          <w:b/>
          <w:szCs w:val="22"/>
          <w:lang w:val="en-GB"/>
        </w:rPr>
        <w:t>G</w:t>
      </w:r>
      <w:r w:rsidR="000E6734" w:rsidRPr="00C71BA4">
        <w:rPr>
          <w:rFonts w:cs="Arial"/>
          <w:b/>
          <w:szCs w:val="22"/>
          <w:lang w:val="en-GB"/>
        </w:rPr>
        <w:t>ood reputation of German machines t</w:t>
      </w:r>
      <w:r w:rsidR="003924AE" w:rsidRPr="00C71BA4">
        <w:rPr>
          <w:rFonts w:cs="Arial"/>
          <w:b/>
          <w:szCs w:val="22"/>
          <w:lang w:val="en-GB"/>
        </w:rPr>
        <w:t>hanks to classical technologies</w:t>
      </w:r>
    </w:p>
    <w:p w:rsidR="009C0E13" w:rsidRPr="00C71BA4" w:rsidRDefault="005C7A40" w:rsidP="009C0E13">
      <w:pPr>
        <w:ind w:right="-1509"/>
        <w:rPr>
          <w:rFonts w:cs="Arial"/>
          <w:szCs w:val="22"/>
          <w:lang w:val="en-GB"/>
        </w:rPr>
      </w:pPr>
      <w:r w:rsidRPr="00C71BA4">
        <w:rPr>
          <w:rFonts w:cs="Arial"/>
          <w:szCs w:val="22"/>
          <w:lang w:val="en-GB"/>
        </w:rPr>
        <w:t>On 21</w:t>
      </w:r>
      <w:r w:rsidR="00634781" w:rsidRPr="00C71BA4">
        <w:rPr>
          <w:rFonts w:cs="Arial"/>
          <w:szCs w:val="22"/>
          <w:lang w:val="en-GB"/>
        </w:rPr>
        <w:t xml:space="preserve"> September 2017</w:t>
      </w:r>
      <w:r w:rsidR="00753F9D" w:rsidRPr="00C71BA4">
        <w:rPr>
          <w:rFonts w:cs="Arial"/>
          <w:szCs w:val="22"/>
          <w:lang w:val="en-GB"/>
        </w:rPr>
        <w:t xml:space="preserve">, at the </w:t>
      </w:r>
      <w:r w:rsidR="00634781" w:rsidRPr="00C71BA4">
        <w:rPr>
          <w:rFonts w:cs="Arial"/>
          <w:szCs w:val="22"/>
          <w:lang w:val="en-GB"/>
        </w:rPr>
        <w:t>EMO Hannover</w:t>
      </w:r>
      <w:r w:rsidR="00753F9D" w:rsidRPr="00C71BA4">
        <w:rPr>
          <w:rFonts w:cs="Arial"/>
          <w:szCs w:val="22"/>
          <w:lang w:val="en-GB"/>
        </w:rPr>
        <w:t>, the</w:t>
      </w:r>
      <w:r w:rsidR="00634781" w:rsidRPr="00C71BA4">
        <w:rPr>
          <w:rFonts w:cs="Arial"/>
          <w:szCs w:val="22"/>
          <w:lang w:val="en-GB"/>
        </w:rPr>
        <w:t xml:space="preserve"> </w:t>
      </w:r>
      <w:r w:rsidR="00634781" w:rsidRPr="00C71BA4">
        <w:rPr>
          <w:rFonts w:cs="Arial"/>
          <w:i/>
          <w:szCs w:val="22"/>
          <w:lang w:val="en-GB"/>
        </w:rPr>
        <w:t>Production for Tomorrow</w:t>
      </w:r>
      <w:r w:rsidR="00634781" w:rsidRPr="00C71BA4">
        <w:rPr>
          <w:rFonts w:cs="Arial"/>
          <w:szCs w:val="22"/>
          <w:lang w:val="en-GB"/>
        </w:rPr>
        <w:t xml:space="preserve"> </w:t>
      </w:r>
      <w:r w:rsidR="000E6734" w:rsidRPr="00C71BA4">
        <w:rPr>
          <w:rFonts w:cs="Arial"/>
          <w:szCs w:val="22"/>
          <w:lang w:val="en-GB"/>
        </w:rPr>
        <w:t xml:space="preserve">symposium </w:t>
      </w:r>
      <w:r w:rsidR="00753F9D" w:rsidRPr="00C71BA4">
        <w:rPr>
          <w:rFonts w:cs="Arial"/>
          <w:szCs w:val="22"/>
          <w:lang w:val="en-GB"/>
        </w:rPr>
        <w:t>wil</w:t>
      </w:r>
      <w:r w:rsidR="002A761A" w:rsidRPr="00C71BA4">
        <w:rPr>
          <w:rFonts w:cs="Arial"/>
          <w:szCs w:val="22"/>
          <w:lang w:val="en-GB"/>
        </w:rPr>
        <w:t>l be taki</w:t>
      </w:r>
      <w:r w:rsidR="00753F9D" w:rsidRPr="00C71BA4">
        <w:rPr>
          <w:rFonts w:cs="Arial"/>
          <w:szCs w:val="22"/>
          <w:lang w:val="en-GB"/>
        </w:rPr>
        <w:t xml:space="preserve">ng </w:t>
      </w:r>
      <w:r w:rsidR="002A761A" w:rsidRPr="00C71BA4">
        <w:rPr>
          <w:rFonts w:cs="Arial"/>
          <w:szCs w:val="22"/>
          <w:lang w:val="en-GB"/>
        </w:rPr>
        <w:t>a look at the future of production</w:t>
      </w:r>
      <w:r w:rsidR="00F964CF" w:rsidRPr="00C71BA4">
        <w:rPr>
          <w:rFonts w:cs="Arial"/>
          <w:szCs w:val="22"/>
          <w:lang w:val="en-GB"/>
        </w:rPr>
        <w:t xml:space="preserve">. </w:t>
      </w:r>
      <w:r w:rsidR="00753F9D" w:rsidRPr="00C71BA4">
        <w:rPr>
          <w:rFonts w:cs="Arial"/>
          <w:szCs w:val="22"/>
          <w:lang w:val="en-GB"/>
        </w:rPr>
        <w:t xml:space="preserve">This has changed considerably </w:t>
      </w:r>
      <w:r w:rsidR="00612699" w:rsidRPr="00C71BA4">
        <w:rPr>
          <w:rFonts w:cs="Arial"/>
          <w:szCs w:val="22"/>
          <w:lang w:val="en-GB"/>
        </w:rPr>
        <w:t>over rece</w:t>
      </w:r>
      <w:r w:rsidR="00753F9D" w:rsidRPr="00C71BA4">
        <w:rPr>
          <w:rFonts w:cs="Arial"/>
          <w:szCs w:val="22"/>
          <w:lang w:val="en-GB"/>
        </w:rPr>
        <w:t>nt years, a developm</w:t>
      </w:r>
      <w:r w:rsidR="00612699" w:rsidRPr="00C71BA4">
        <w:rPr>
          <w:rFonts w:cs="Arial"/>
          <w:szCs w:val="22"/>
          <w:lang w:val="en-GB"/>
        </w:rPr>
        <w:t>ent substantially attributable to</w:t>
      </w:r>
      <w:r w:rsidR="00C71BA4" w:rsidRPr="00C71BA4">
        <w:rPr>
          <w:rFonts w:cs="Arial"/>
          <w:szCs w:val="22"/>
          <w:lang w:val="en-GB"/>
        </w:rPr>
        <w:t xml:space="preserve"> </w:t>
      </w:r>
      <w:r w:rsidR="00612699" w:rsidRPr="00C71BA4">
        <w:rPr>
          <w:rFonts w:cs="Arial"/>
          <w:szCs w:val="22"/>
          <w:lang w:val="en-GB"/>
        </w:rPr>
        <w:t>digit</w:t>
      </w:r>
      <w:r w:rsidR="00C71BA4">
        <w:rPr>
          <w:rFonts w:cs="Arial"/>
          <w:szCs w:val="22"/>
          <w:lang w:val="en-GB"/>
        </w:rPr>
        <w:t>al</w:t>
      </w:r>
      <w:r w:rsidR="00612699" w:rsidRPr="00C71BA4">
        <w:rPr>
          <w:rFonts w:cs="Arial"/>
          <w:szCs w:val="22"/>
          <w:lang w:val="en-GB"/>
        </w:rPr>
        <w:t xml:space="preserve">isation and </w:t>
      </w:r>
      <w:r w:rsidR="00753F9D" w:rsidRPr="00C71BA4">
        <w:rPr>
          <w:szCs w:val="22"/>
          <w:lang w:val="en-GB"/>
        </w:rPr>
        <w:t>networking</w:t>
      </w:r>
      <w:r w:rsidR="00612699" w:rsidRPr="00C71BA4">
        <w:rPr>
          <w:szCs w:val="22"/>
          <w:lang w:val="en-GB"/>
        </w:rPr>
        <w:t xml:space="preserve"> of ma</w:t>
      </w:r>
      <w:r w:rsidR="00753F9D" w:rsidRPr="00C71BA4">
        <w:rPr>
          <w:szCs w:val="22"/>
          <w:lang w:val="en-GB"/>
        </w:rPr>
        <w:t xml:space="preserve">chines and lines </w:t>
      </w:r>
      <w:r w:rsidR="00612699" w:rsidRPr="00C71BA4">
        <w:rPr>
          <w:szCs w:val="22"/>
          <w:lang w:val="en-GB"/>
        </w:rPr>
        <w:t xml:space="preserve">within the context of </w:t>
      </w:r>
      <w:r w:rsidR="000E6734" w:rsidRPr="00C71BA4">
        <w:rPr>
          <w:szCs w:val="22"/>
          <w:lang w:val="en-GB"/>
        </w:rPr>
        <w:t>Industry</w:t>
      </w:r>
      <w:r w:rsidR="009C0E13" w:rsidRPr="00C71BA4">
        <w:rPr>
          <w:szCs w:val="22"/>
          <w:lang w:val="en-GB"/>
        </w:rPr>
        <w:t xml:space="preserve"> 4.0. </w:t>
      </w:r>
      <w:r w:rsidR="00D43A89" w:rsidRPr="00C71BA4">
        <w:rPr>
          <w:szCs w:val="22"/>
          <w:lang w:val="en-GB"/>
        </w:rPr>
        <w:t>But the classical technologies, too, posse</w:t>
      </w:r>
      <w:r w:rsidR="007B65BC">
        <w:rPr>
          <w:szCs w:val="22"/>
          <w:lang w:val="en-GB"/>
        </w:rPr>
        <w:t>ss</w:t>
      </w:r>
      <w:r w:rsidR="00D43A89" w:rsidRPr="00C71BA4">
        <w:rPr>
          <w:szCs w:val="22"/>
          <w:lang w:val="en-GB"/>
        </w:rPr>
        <w:t xml:space="preserve"> immense inherent </w:t>
      </w:r>
      <w:r w:rsidR="00FE60CC" w:rsidRPr="00C71BA4">
        <w:rPr>
          <w:szCs w:val="22"/>
          <w:lang w:val="en-GB"/>
        </w:rPr>
        <w:t>p</w:t>
      </w:r>
      <w:r w:rsidR="00D43A89" w:rsidRPr="00C71BA4">
        <w:rPr>
          <w:szCs w:val="22"/>
          <w:lang w:val="en-GB"/>
        </w:rPr>
        <w:t>otent</w:t>
      </w:r>
      <w:r w:rsidR="009C0E13" w:rsidRPr="00C71BA4">
        <w:rPr>
          <w:szCs w:val="22"/>
          <w:lang w:val="en-GB"/>
        </w:rPr>
        <w:t>ial</w:t>
      </w:r>
      <w:r w:rsidR="00D43A89" w:rsidRPr="00C71BA4">
        <w:rPr>
          <w:szCs w:val="22"/>
          <w:lang w:val="en-GB"/>
        </w:rPr>
        <w:t>s, as the numerous r</w:t>
      </w:r>
      <w:r w:rsidR="00FE60CC" w:rsidRPr="00C71BA4">
        <w:rPr>
          <w:szCs w:val="22"/>
          <w:lang w:val="en-GB"/>
        </w:rPr>
        <w:t>emarkable develo</w:t>
      </w:r>
      <w:r w:rsidR="00D43A89" w:rsidRPr="00C71BA4">
        <w:rPr>
          <w:szCs w:val="22"/>
          <w:lang w:val="en-GB"/>
        </w:rPr>
        <w:t>p</w:t>
      </w:r>
      <w:r w:rsidR="00FE60CC" w:rsidRPr="00C71BA4">
        <w:rPr>
          <w:szCs w:val="22"/>
          <w:lang w:val="en-GB"/>
        </w:rPr>
        <w:t>m</w:t>
      </w:r>
      <w:r w:rsidR="00D43A89" w:rsidRPr="00C71BA4">
        <w:rPr>
          <w:szCs w:val="22"/>
          <w:lang w:val="en-GB"/>
        </w:rPr>
        <w:t>ents of recen</w:t>
      </w:r>
      <w:r w:rsidR="00FE60CC" w:rsidRPr="00C71BA4">
        <w:rPr>
          <w:szCs w:val="22"/>
          <w:lang w:val="en-GB"/>
        </w:rPr>
        <w:t>t ye</w:t>
      </w:r>
      <w:r w:rsidR="00D43A89" w:rsidRPr="00C71BA4">
        <w:rPr>
          <w:szCs w:val="22"/>
          <w:lang w:val="en-GB"/>
        </w:rPr>
        <w:t>a</w:t>
      </w:r>
      <w:r w:rsidR="00FE60CC" w:rsidRPr="00C71BA4">
        <w:rPr>
          <w:szCs w:val="22"/>
          <w:lang w:val="en-GB"/>
        </w:rPr>
        <w:t xml:space="preserve">rs </w:t>
      </w:r>
      <w:r w:rsidR="00D43A89" w:rsidRPr="00C71BA4">
        <w:rPr>
          <w:szCs w:val="22"/>
          <w:lang w:val="en-GB"/>
        </w:rPr>
        <w:t xml:space="preserve">go to show. </w:t>
      </w:r>
      <w:r w:rsidR="007B3488">
        <w:rPr>
          <w:szCs w:val="22"/>
          <w:lang w:val="en-GB"/>
        </w:rPr>
        <w:t xml:space="preserve"> “For example: in terms of metrology,</w:t>
      </w:r>
      <w:r w:rsidR="00D43A89" w:rsidRPr="00C71BA4">
        <w:rPr>
          <w:szCs w:val="22"/>
          <w:lang w:val="en-GB"/>
        </w:rPr>
        <w:t xml:space="preserve"> drive technology and also laser beam sources, the quality of machine tools is steadily rising</w:t>
      </w:r>
      <w:r w:rsidR="0073697B" w:rsidRPr="00C71BA4">
        <w:rPr>
          <w:szCs w:val="22"/>
          <w:lang w:val="en-GB"/>
        </w:rPr>
        <w:t>,</w:t>
      </w:r>
      <w:r w:rsidR="00D43A89" w:rsidRPr="00C71BA4">
        <w:rPr>
          <w:szCs w:val="22"/>
          <w:lang w:val="en-GB"/>
        </w:rPr>
        <w:t>”</w:t>
      </w:r>
      <w:r w:rsidR="0073697B" w:rsidRPr="00C71BA4">
        <w:rPr>
          <w:szCs w:val="22"/>
          <w:lang w:val="en-GB"/>
        </w:rPr>
        <w:t xml:space="preserve"> </w:t>
      </w:r>
      <w:r w:rsidR="00705CA6" w:rsidRPr="00C71BA4">
        <w:rPr>
          <w:szCs w:val="22"/>
          <w:lang w:val="en-GB"/>
        </w:rPr>
        <w:t>reports Professor</w:t>
      </w:r>
      <w:r w:rsidR="00FE60CC" w:rsidRPr="00C71BA4">
        <w:rPr>
          <w:szCs w:val="22"/>
          <w:lang w:val="en-GB"/>
        </w:rPr>
        <w:t xml:space="preserve"> Abele. </w:t>
      </w:r>
      <w:proofErr w:type="gramStart"/>
      <w:r w:rsidR="00FE60CC" w:rsidRPr="00C71BA4">
        <w:rPr>
          <w:szCs w:val="22"/>
          <w:lang w:val="en-GB"/>
        </w:rPr>
        <w:t>“So classical technologies will guarantee the re</w:t>
      </w:r>
      <w:r w:rsidR="00D43A89" w:rsidRPr="00C71BA4">
        <w:rPr>
          <w:szCs w:val="22"/>
          <w:lang w:val="en-GB"/>
        </w:rPr>
        <w:t xml:space="preserve">putation of German machines </w:t>
      </w:r>
      <w:r w:rsidR="00FE60CC" w:rsidRPr="00C71BA4">
        <w:rPr>
          <w:szCs w:val="22"/>
          <w:lang w:val="en-GB"/>
        </w:rPr>
        <w:t xml:space="preserve">in regard to </w:t>
      </w:r>
      <w:r w:rsidR="00D43A89" w:rsidRPr="00C71BA4">
        <w:rPr>
          <w:szCs w:val="22"/>
          <w:lang w:val="en-GB"/>
        </w:rPr>
        <w:t>precision, availability, efficiency and productivity into the future as well.”</w:t>
      </w:r>
      <w:proofErr w:type="gramEnd"/>
    </w:p>
    <w:p w:rsidR="009F70DA" w:rsidRPr="00C71BA4" w:rsidRDefault="009F70DA" w:rsidP="00EF2CC5">
      <w:pPr>
        <w:ind w:right="-1509"/>
        <w:rPr>
          <w:rFonts w:cs="Arial"/>
          <w:szCs w:val="22"/>
          <w:lang w:val="en-GB"/>
        </w:rPr>
      </w:pPr>
    </w:p>
    <w:p w:rsidR="009C0E13" w:rsidRPr="00C71BA4" w:rsidRDefault="00705CA6" w:rsidP="009C0E13">
      <w:pPr>
        <w:ind w:right="-1509"/>
        <w:rPr>
          <w:rFonts w:cs="Arial"/>
          <w:b/>
          <w:szCs w:val="22"/>
          <w:lang w:val="en-GB"/>
        </w:rPr>
      </w:pPr>
      <w:r w:rsidRPr="00C71BA4">
        <w:rPr>
          <w:rFonts w:cs="Arial"/>
          <w:b/>
          <w:szCs w:val="22"/>
          <w:lang w:val="en-GB"/>
        </w:rPr>
        <w:lastRenderedPageBreak/>
        <w:t>A window on Product</w:t>
      </w:r>
      <w:r w:rsidR="00816753" w:rsidRPr="00C71BA4">
        <w:rPr>
          <w:rFonts w:cs="Arial"/>
          <w:b/>
          <w:szCs w:val="22"/>
          <w:lang w:val="en-GB"/>
        </w:rPr>
        <w:t>ion 2025</w:t>
      </w:r>
    </w:p>
    <w:p w:rsidR="009C0E13" w:rsidRPr="00C71BA4" w:rsidRDefault="00D3183D" w:rsidP="003440B6">
      <w:pPr>
        <w:ind w:right="-1509"/>
        <w:rPr>
          <w:rFonts w:cs="Arial"/>
          <w:szCs w:val="22"/>
          <w:lang w:val="en-GB"/>
        </w:rPr>
      </w:pPr>
      <w:r>
        <w:rPr>
          <w:rFonts w:cs="Arial"/>
          <w:szCs w:val="22"/>
          <w:lang w:val="en-GB"/>
        </w:rPr>
        <w:t>Th</w:t>
      </w:r>
      <w:r w:rsidR="00D657CE">
        <w:rPr>
          <w:rFonts w:cs="Arial"/>
          <w:szCs w:val="22"/>
          <w:lang w:val="en-GB"/>
        </w:rPr>
        <w:t>us</w:t>
      </w:r>
      <w:r w:rsidR="007B3488">
        <w:rPr>
          <w:rFonts w:cs="Arial"/>
          <w:szCs w:val="22"/>
          <w:lang w:val="en-GB"/>
        </w:rPr>
        <w:t xml:space="preserve"> the</w:t>
      </w:r>
      <w:r w:rsidR="00705CA6" w:rsidRPr="00C71BA4">
        <w:rPr>
          <w:rFonts w:cs="Arial"/>
          <w:szCs w:val="22"/>
          <w:lang w:val="en-GB"/>
        </w:rPr>
        <w:t xml:space="preserve"> s</w:t>
      </w:r>
      <w:r w:rsidR="009C0E13" w:rsidRPr="00C71BA4">
        <w:rPr>
          <w:rFonts w:cs="Arial"/>
          <w:szCs w:val="22"/>
          <w:lang w:val="en-GB"/>
        </w:rPr>
        <w:t xml:space="preserve">ymposium </w:t>
      </w:r>
      <w:r w:rsidR="00D657CE" w:rsidRPr="00C71BA4">
        <w:rPr>
          <w:rFonts w:cs="Arial"/>
          <w:szCs w:val="22"/>
          <w:lang w:val="en-GB"/>
        </w:rPr>
        <w:t xml:space="preserve">begins </w:t>
      </w:r>
      <w:r w:rsidR="00D657CE">
        <w:rPr>
          <w:rFonts w:cs="Arial"/>
          <w:szCs w:val="22"/>
          <w:lang w:val="en-GB"/>
        </w:rPr>
        <w:t>l</w:t>
      </w:r>
      <w:r>
        <w:rPr>
          <w:rFonts w:cs="Arial"/>
          <w:szCs w:val="22"/>
          <w:lang w:val="en-GB"/>
        </w:rPr>
        <w:t>ogically enough</w:t>
      </w:r>
      <w:r w:rsidR="00612699" w:rsidRPr="00C71BA4">
        <w:rPr>
          <w:rFonts w:cs="Arial"/>
          <w:szCs w:val="22"/>
          <w:lang w:val="en-GB"/>
        </w:rPr>
        <w:t xml:space="preserve"> with a keynote presentation </w:t>
      </w:r>
      <w:r w:rsidR="00753F9D" w:rsidRPr="00C71BA4">
        <w:rPr>
          <w:rFonts w:cs="Arial"/>
          <w:szCs w:val="22"/>
          <w:lang w:val="en-GB"/>
        </w:rPr>
        <w:t>from Prof</w:t>
      </w:r>
      <w:r w:rsidR="008C229F" w:rsidRPr="00C71BA4">
        <w:rPr>
          <w:rFonts w:cs="Arial"/>
          <w:szCs w:val="22"/>
          <w:lang w:val="en-GB"/>
        </w:rPr>
        <w:t>e</w:t>
      </w:r>
      <w:r w:rsidR="00753F9D" w:rsidRPr="00C71BA4">
        <w:rPr>
          <w:rFonts w:cs="Arial"/>
          <w:szCs w:val="22"/>
          <w:lang w:val="en-GB"/>
        </w:rPr>
        <w:t>s</w:t>
      </w:r>
      <w:r w:rsidR="008C229F" w:rsidRPr="00C71BA4">
        <w:rPr>
          <w:rFonts w:cs="Arial"/>
          <w:szCs w:val="22"/>
          <w:lang w:val="en-GB"/>
        </w:rPr>
        <w:t xml:space="preserve">sor </w:t>
      </w:r>
      <w:r w:rsidR="009C0E13" w:rsidRPr="00C71BA4">
        <w:rPr>
          <w:rFonts w:cs="Arial"/>
          <w:szCs w:val="22"/>
          <w:lang w:val="en-GB"/>
        </w:rPr>
        <w:t xml:space="preserve">Abele, </w:t>
      </w:r>
      <w:r w:rsidR="00753F9D" w:rsidRPr="00C71BA4">
        <w:rPr>
          <w:rFonts w:cs="Arial"/>
          <w:szCs w:val="22"/>
          <w:lang w:val="en-GB"/>
        </w:rPr>
        <w:t>who heads the</w:t>
      </w:r>
      <w:r w:rsidR="00612699" w:rsidRPr="00C71BA4">
        <w:rPr>
          <w:rFonts w:cs="Arial"/>
          <w:szCs w:val="22"/>
          <w:lang w:val="en-GB"/>
        </w:rPr>
        <w:t xml:space="preserve"> Institut</w:t>
      </w:r>
      <w:r w:rsidR="00753F9D" w:rsidRPr="00C71BA4">
        <w:rPr>
          <w:rFonts w:cs="Arial"/>
          <w:szCs w:val="22"/>
          <w:lang w:val="en-GB"/>
        </w:rPr>
        <w:t>e for Production Management, Technology</w:t>
      </w:r>
      <w:r w:rsidR="009C0E13" w:rsidRPr="00C71BA4">
        <w:rPr>
          <w:rFonts w:cs="Arial"/>
          <w:szCs w:val="22"/>
          <w:lang w:val="en-GB"/>
        </w:rPr>
        <w:t xml:space="preserve"> </w:t>
      </w:r>
      <w:r w:rsidR="006B31E7">
        <w:rPr>
          <w:rFonts w:cs="Arial"/>
          <w:szCs w:val="22"/>
          <w:lang w:val="en-GB"/>
        </w:rPr>
        <w:t>and Machine Tools</w:t>
      </w:r>
      <w:r w:rsidR="009C0E13" w:rsidRPr="00C71BA4">
        <w:rPr>
          <w:rFonts w:cs="Arial"/>
          <w:szCs w:val="22"/>
          <w:lang w:val="en-GB"/>
        </w:rPr>
        <w:t xml:space="preserve"> </w:t>
      </w:r>
      <w:r w:rsidR="0073697B" w:rsidRPr="00C71BA4">
        <w:rPr>
          <w:rFonts w:cs="Arial"/>
          <w:szCs w:val="22"/>
          <w:lang w:val="en-GB"/>
        </w:rPr>
        <w:t xml:space="preserve">(PTW) </w:t>
      </w:r>
      <w:r w:rsidR="006B31E7">
        <w:rPr>
          <w:rFonts w:cs="Arial"/>
          <w:szCs w:val="22"/>
          <w:lang w:val="en-GB"/>
        </w:rPr>
        <w:t>at</w:t>
      </w:r>
      <w:r w:rsidR="0073697B" w:rsidRPr="00C71BA4">
        <w:rPr>
          <w:rFonts w:cs="Arial"/>
          <w:szCs w:val="22"/>
          <w:lang w:val="en-GB"/>
        </w:rPr>
        <w:t xml:space="preserve"> Darmstadt</w:t>
      </w:r>
      <w:r w:rsidR="00612699" w:rsidRPr="00C71BA4">
        <w:rPr>
          <w:rFonts w:cs="Arial"/>
          <w:szCs w:val="22"/>
          <w:lang w:val="en-GB"/>
        </w:rPr>
        <w:t xml:space="preserve"> University of Applied Science. He will be outl</w:t>
      </w:r>
      <w:r w:rsidR="006B409C" w:rsidRPr="00C71BA4">
        <w:rPr>
          <w:rFonts w:cs="Arial"/>
          <w:szCs w:val="22"/>
          <w:lang w:val="en-GB"/>
        </w:rPr>
        <w:t>i</w:t>
      </w:r>
      <w:r w:rsidR="00612699" w:rsidRPr="00C71BA4">
        <w:rPr>
          <w:rFonts w:cs="Arial"/>
          <w:szCs w:val="22"/>
          <w:lang w:val="en-GB"/>
        </w:rPr>
        <w:t>n</w:t>
      </w:r>
      <w:r w:rsidR="006B409C" w:rsidRPr="00C71BA4">
        <w:rPr>
          <w:rFonts w:cs="Arial"/>
          <w:szCs w:val="22"/>
          <w:lang w:val="en-GB"/>
        </w:rPr>
        <w:t>ing the production technology of</w:t>
      </w:r>
      <w:r w:rsidR="0073697B" w:rsidRPr="00C71BA4">
        <w:rPr>
          <w:rFonts w:cs="Arial"/>
          <w:szCs w:val="22"/>
          <w:lang w:val="en-GB"/>
        </w:rPr>
        <w:t xml:space="preserve"> </w:t>
      </w:r>
      <w:r w:rsidR="009C0E13" w:rsidRPr="00C71BA4">
        <w:rPr>
          <w:rFonts w:cs="Arial"/>
          <w:szCs w:val="22"/>
          <w:lang w:val="en-GB"/>
        </w:rPr>
        <w:t xml:space="preserve">2025 </w:t>
      </w:r>
      <w:r w:rsidR="00612699" w:rsidRPr="00C71BA4">
        <w:rPr>
          <w:rFonts w:cs="Arial"/>
          <w:szCs w:val="22"/>
          <w:lang w:val="en-GB"/>
        </w:rPr>
        <w:t>from the WGP’s viewpoint</w:t>
      </w:r>
      <w:r w:rsidR="009C0E13" w:rsidRPr="00C71BA4">
        <w:rPr>
          <w:rFonts w:cs="Arial"/>
          <w:szCs w:val="22"/>
          <w:lang w:val="en-GB"/>
        </w:rPr>
        <w:t xml:space="preserve">. </w:t>
      </w:r>
      <w:r w:rsidR="00705CA6" w:rsidRPr="00C71BA4">
        <w:rPr>
          <w:rFonts w:cs="Arial"/>
          <w:szCs w:val="22"/>
          <w:lang w:val="en-GB"/>
        </w:rPr>
        <w:t>Represent</w:t>
      </w:r>
      <w:r w:rsidR="004F23CE">
        <w:rPr>
          <w:rFonts w:cs="Arial"/>
          <w:szCs w:val="22"/>
          <w:lang w:val="en-GB"/>
        </w:rPr>
        <w:t>atives of seven prestigious WGP</w:t>
      </w:r>
      <w:r w:rsidR="00705CA6" w:rsidRPr="00C71BA4">
        <w:rPr>
          <w:rFonts w:cs="Arial"/>
          <w:szCs w:val="22"/>
          <w:lang w:val="en-GB"/>
        </w:rPr>
        <w:t xml:space="preserve"> institutes will then </w:t>
      </w:r>
      <w:r w:rsidR="00D657CE">
        <w:rPr>
          <w:rFonts w:cs="Arial"/>
          <w:szCs w:val="22"/>
          <w:lang w:val="en-GB"/>
        </w:rPr>
        <w:t>report on</w:t>
      </w:r>
      <w:r w:rsidR="00705CA6" w:rsidRPr="00C71BA4">
        <w:rPr>
          <w:rFonts w:cs="Arial"/>
          <w:szCs w:val="22"/>
          <w:lang w:val="en-GB"/>
        </w:rPr>
        <w:t xml:space="preserve"> their results from government-sponsored research projects focusin</w:t>
      </w:r>
      <w:r w:rsidR="00612699" w:rsidRPr="00C71BA4">
        <w:rPr>
          <w:rFonts w:cs="Arial"/>
          <w:szCs w:val="22"/>
          <w:lang w:val="en-GB"/>
        </w:rPr>
        <w:t>g primarily on machine design and ultra-efficient manufacturing technologies</w:t>
      </w:r>
      <w:r w:rsidR="009C0E13" w:rsidRPr="00C71BA4">
        <w:rPr>
          <w:rFonts w:cs="Arial"/>
          <w:szCs w:val="22"/>
          <w:lang w:val="en-GB"/>
        </w:rPr>
        <w:t>.</w:t>
      </w:r>
    </w:p>
    <w:p w:rsidR="009C0E13" w:rsidRPr="00C71BA4" w:rsidRDefault="009C0E13" w:rsidP="003440B6">
      <w:pPr>
        <w:ind w:right="-1509"/>
        <w:rPr>
          <w:rFonts w:cs="Arial"/>
          <w:szCs w:val="22"/>
          <w:lang w:val="en-GB"/>
        </w:rPr>
      </w:pPr>
    </w:p>
    <w:p w:rsidR="00A03872" w:rsidRPr="00C71BA4" w:rsidRDefault="00705CA6" w:rsidP="00A03872">
      <w:pPr>
        <w:ind w:right="-1509"/>
        <w:rPr>
          <w:rFonts w:cs="Arial"/>
          <w:szCs w:val="22"/>
          <w:lang w:val="en-GB"/>
        </w:rPr>
      </w:pPr>
      <w:r w:rsidRPr="00C71BA4">
        <w:rPr>
          <w:rFonts w:cs="Arial"/>
          <w:szCs w:val="22"/>
          <w:lang w:val="en-GB"/>
        </w:rPr>
        <w:t>Researchers from Han</w:t>
      </w:r>
      <w:r w:rsidR="00A03872" w:rsidRPr="00C71BA4">
        <w:rPr>
          <w:rFonts w:cs="Arial"/>
          <w:szCs w:val="22"/>
          <w:lang w:val="en-GB"/>
        </w:rPr>
        <w:t>over</w:t>
      </w:r>
      <w:r w:rsidRPr="00C71BA4">
        <w:rPr>
          <w:rFonts w:cs="Arial"/>
          <w:szCs w:val="22"/>
          <w:lang w:val="en-GB"/>
        </w:rPr>
        <w:t xml:space="preserve">, for example, will be showing how in future </w:t>
      </w:r>
      <w:r w:rsidR="00D657CE">
        <w:rPr>
          <w:rFonts w:cs="Arial"/>
          <w:szCs w:val="22"/>
          <w:lang w:val="en-GB"/>
        </w:rPr>
        <w:t xml:space="preserve">production operations </w:t>
      </w:r>
      <w:r w:rsidR="008C229F" w:rsidRPr="00C71BA4">
        <w:rPr>
          <w:rFonts w:cs="Arial"/>
          <w:szCs w:val="22"/>
          <w:lang w:val="en-GB"/>
        </w:rPr>
        <w:t>can be design-</w:t>
      </w:r>
      <w:r w:rsidRPr="00C71BA4">
        <w:rPr>
          <w:rFonts w:cs="Arial"/>
          <w:szCs w:val="22"/>
          <w:lang w:val="en-GB"/>
        </w:rPr>
        <w:t xml:space="preserve">enhanced </w:t>
      </w:r>
      <w:r w:rsidR="00E57FC5">
        <w:rPr>
          <w:rFonts w:cs="Arial"/>
          <w:szCs w:val="22"/>
          <w:lang w:val="en-GB"/>
        </w:rPr>
        <w:t xml:space="preserve">by means of </w:t>
      </w:r>
      <w:r w:rsidR="00E57FC5" w:rsidRPr="00C71BA4">
        <w:rPr>
          <w:rFonts w:cs="Arial"/>
          <w:szCs w:val="22"/>
          <w:lang w:val="en-GB"/>
        </w:rPr>
        <w:t>active mechatronic systems</w:t>
      </w:r>
      <w:r w:rsidR="00E57FC5">
        <w:rPr>
          <w:rFonts w:cs="Arial"/>
          <w:szCs w:val="22"/>
          <w:lang w:val="en-GB"/>
        </w:rPr>
        <w:t>.</w:t>
      </w:r>
      <w:r w:rsidR="00E57FC5" w:rsidRPr="00C71BA4">
        <w:rPr>
          <w:rFonts w:cs="Arial"/>
          <w:szCs w:val="22"/>
          <w:lang w:val="en-GB"/>
        </w:rPr>
        <w:t xml:space="preserve"> </w:t>
      </w:r>
      <w:r w:rsidRPr="00C71BA4">
        <w:rPr>
          <w:rFonts w:cs="Arial"/>
          <w:szCs w:val="22"/>
          <w:lang w:val="en-GB"/>
        </w:rPr>
        <w:t>T</w:t>
      </w:r>
      <w:r w:rsidR="008C229F" w:rsidRPr="00C71BA4">
        <w:rPr>
          <w:rFonts w:cs="Arial"/>
          <w:szCs w:val="22"/>
          <w:lang w:val="en-GB"/>
        </w:rPr>
        <w:t>he limitations of metal-cutting processes, for example</w:t>
      </w:r>
      <w:r w:rsidR="00BB3007">
        <w:rPr>
          <w:rFonts w:cs="Arial"/>
          <w:szCs w:val="22"/>
          <w:lang w:val="en-GB"/>
        </w:rPr>
        <w:t>,</w:t>
      </w:r>
      <w:r w:rsidR="008C229F" w:rsidRPr="00C71BA4">
        <w:rPr>
          <w:rFonts w:cs="Arial"/>
          <w:szCs w:val="22"/>
          <w:lang w:val="en-GB"/>
        </w:rPr>
        <w:t xml:space="preserve"> lie </w:t>
      </w:r>
      <w:r w:rsidR="00E53ED0" w:rsidRPr="00C71BA4">
        <w:rPr>
          <w:rFonts w:cs="Arial"/>
          <w:szCs w:val="22"/>
          <w:lang w:val="en-GB"/>
        </w:rPr>
        <w:t xml:space="preserve">not least </w:t>
      </w:r>
      <w:r w:rsidR="00A03872" w:rsidRPr="00C71BA4">
        <w:rPr>
          <w:rFonts w:cs="Arial"/>
          <w:szCs w:val="22"/>
          <w:lang w:val="en-GB"/>
        </w:rPr>
        <w:t>in un</w:t>
      </w:r>
      <w:r w:rsidRPr="00C71BA4">
        <w:rPr>
          <w:rFonts w:cs="Arial"/>
          <w:szCs w:val="22"/>
          <w:lang w:val="en-GB"/>
        </w:rPr>
        <w:t>wanted vibrations of the machines</w:t>
      </w:r>
      <w:r w:rsidR="00A03872" w:rsidRPr="00C71BA4">
        <w:rPr>
          <w:rFonts w:cs="Arial"/>
          <w:szCs w:val="22"/>
          <w:lang w:val="en-GB"/>
        </w:rPr>
        <w:t xml:space="preserve">, </w:t>
      </w:r>
      <w:r w:rsidR="00612699" w:rsidRPr="00C71BA4">
        <w:rPr>
          <w:rFonts w:cs="Arial"/>
          <w:szCs w:val="22"/>
          <w:lang w:val="en-GB"/>
        </w:rPr>
        <w:t>known as machine dynamics and process dynamics</w:t>
      </w:r>
      <w:r w:rsidR="00A03872" w:rsidRPr="00C71BA4">
        <w:rPr>
          <w:rFonts w:cs="Arial"/>
          <w:szCs w:val="22"/>
          <w:lang w:val="en-GB"/>
        </w:rPr>
        <w:t xml:space="preserve">. </w:t>
      </w:r>
      <w:r w:rsidR="008C229F" w:rsidRPr="00C71BA4">
        <w:rPr>
          <w:rFonts w:cs="Arial"/>
          <w:szCs w:val="22"/>
          <w:lang w:val="en-GB"/>
        </w:rPr>
        <w:t>The researchers in Hanover have devel</w:t>
      </w:r>
      <w:r w:rsidR="00612699" w:rsidRPr="00C71BA4">
        <w:rPr>
          <w:rFonts w:cs="Arial"/>
          <w:szCs w:val="22"/>
          <w:lang w:val="en-GB"/>
        </w:rPr>
        <w:t>oped active intelligent system</w:t>
      </w:r>
      <w:r w:rsidR="008C229F" w:rsidRPr="00C71BA4">
        <w:rPr>
          <w:rFonts w:cs="Arial"/>
          <w:szCs w:val="22"/>
          <w:lang w:val="en-GB"/>
        </w:rPr>
        <w:t xml:space="preserve">s that </w:t>
      </w:r>
      <w:r w:rsidR="00612699" w:rsidRPr="00C71BA4">
        <w:rPr>
          <w:rFonts w:cs="Arial"/>
          <w:szCs w:val="22"/>
          <w:lang w:val="en-GB"/>
        </w:rPr>
        <w:t>extend the previous technical limitations of axis and process dynamics</w:t>
      </w:r>
      <w:r w:rsidR="00167B8F">
        <w:rPr>
          <w:rFonts w:cs="Arial"/>
          <w:szCs w:val="22"/>
          <w:lang w:val="en-GB"/>
        </w:rPr>
        <w:t>.</w:t>
      </w:r>
    </w:p>
    <w:p w:rsidR="00A03872" w:rsidRPr="00C71BA4" w:rsidRDefault="00A03872" w:rsidP="003440B6">
      <w:pPr>
        <w:ind w:right="-1509"/>
        <w:rPr>
          <w:rFonts w:cs="Arial"/>
          <w:szCs w:val="22"/>
          <w:lang w:val="en-GB"/>
        </w:rPr>
      </w:pPr>
    </w:p>
    <w:p w:rsidR="003440B6" w:rsidRPr="00C71BA4" w:rsidRDefault="00D4571D" w:rsidP="003440B6">
      <w:pPr>
        <w:ind w:right="-1509"/>
        <w:rPr>
          <w:rFonts w:cs="Arial"/>
          <w:szCs w:val="22"/>
          <w:lang w:val="en-GB"/>
        </w:rPr>
      </w:pPr>
      <w:r w:rsidRPr="00C71BA4">
        <w:rPr>
          <w:rFonts w:cs="Arial"/>
          <w:szCs w:val="22"/>
          <w:lang w:val="en-GB"/>
        </w:rPr>
        <w:t>Another presentation is devoted to the PLC program codes for machine tools</w:t>
      </w:r>
      <w:r w:rsidR="00A03872" w:rsidRPr="00C71BA4">
        <w:rPr>
          <w:rFonts w:cs="Arial"/>
          <w:szCs w:val="22"/>
          <w:lang w:val="en-GB"/>
        </w:rPr>
        <w:t xml:space="preserve">. </w:t>
      </w:r>
      <w:r w:rsidR="00705CA6" w:rsidRPr="00C71BA4">
        <w:rPr>
          <w:rFonts w:cs="Arial"/>
          <w:szCs w:val="22"/>
          <w:lang w:val="en-GB"/>
        </w:rPr>
        <w:t>The</w:t>
      </w:r>
      <w:r w:rsidR="00B47798">
        <w:rPr>
          <w:rFonts w:cs="Arial"/>
          <w:szCs w:val="22"/>
          <w:lang w:val="en-GB"/>
        </w:rPr>
        <w:t xml:space="preserve"> </w:t>
      </w:r>
      <w:r w:rsidR="00705CA6" w:rsidRPr="00C71BA4">
        <w:rPr>
          <w:rFonts w:cs="Arial"/>
          <w:szCs w:val="22"/>
          <w:lang w:val="en-GB"/>
        </w:rPr>
        <w:t xml:space="preserve">control </w:t>
      </w:r>
      <w:r w:rsidR="00A03872" w:rsidRPr="00C71BA4">
        <w:rPr>
          <w:rFonts w:cs="Arial"/>
          <w:szCs w:val="22"/>
          <w:lang w:val="en-GB"/>
        </w:rPr>
        <w:t xml:space="preserve">software </w:t>
      </w:r>
      <w:r w:rsidRPr="00C71BA4">
        <w:rPr>
          <w:rFonts w:cs="Arial"/>
          <w:szCs w:val="22"/>
          <w:lang w:val="en-GB"/>
        </w:rPr>
        <w:t xml:space="preserve">has hitherto been tested </w:t>
      </w:r>
      <w:r w:rsidR="008C229F" w:rsidRPr="00C71BA4">
        <w:rPr>
          <w:rFonts w:cs="Arial"/>
          <w:szCs w:val="22"/>
          <w:lang w:val="en-GB"/>
        </w:rPr>
        <w:t xml:space="preserve">manually by staff at virtual commissioning of the machines. Scientists in </w:t>
      </w:r>
      <w:r w:rsidR="003440B6" w:rsidRPr="00C71BA4">
        <w:rPr>
          <w:rFonts w:cs="Arial"/>
          <w:szCs w:val="22"/>
          <w:lang w:val="en-GB"/>
        </w:rPr>
        <w:t>Stuttgart</w:t>
      </w:r>
      <w:r w:rsidR="008C229F" w:rsidRPr="00C71BA4">
        <w:rPr>
          <w:rFonts w:cs="Arial"/>
          <w:szCs w:val="22"/>
          <w:lang w:val="en-GB"/>
        </w:rPr>
        <w:t xml:space="preserve"> have now developed a </w:t>
      </w:r>
      <w:r w:rsidR="00E53ED0" w:rsidRPr="00C71BA4">
        <w:rPr>
          <w:rFonts w:cs="Arial"/>
          <w:szCs w:val="22"/>
          <w:lang w:val="en-GB"/>
        </w:rPr>
        <w:t>system for automating this test.</w:t>
      </w:r>
      <w:r w:rsidR="008C229F" w:rsidRPr="00C71BA4">
        <w:rPr>
          <w:rFonts w:cs="Arial"/>
          <w:szCs w:val="22"/>
          <w:lang w:val="en-GB"/>
        </w:rPr>
        <w:t xml:space="preserve"> This renders it both more reliable and also more time-efficient, since a far higher proportion of the code can be tested in the same period</w:t>
      </w:r>
      <w:r w:rsidR="00AF298D">
        <w:rPr>
          <w:rFonts w:cs="Arial"/>
          <w:szCs w:val="22"/>
          <w:lang w:val="en-GB"/>
        </w:rPr>
        <w:t>.</w:t>
      </w:r>
    </w:p>
    <w:p w:rsidR="001B1B71" w:rsidRPr="00C71BA4" w:rsidRDefault="001B1B71" w:rsidP="00EF2CC5">
      <w:pPr>
        <w:ind w:right="-1509"/>
        <w:rPr>
          <w:rFonts w:cs="Arial"/>
          <w:szCs w:val="22"/>
          <w:lang w:val="en-GB"/>
        </w:rPr>
      </w:pPr>
    </w:p>
    <w:p w:rsidR="00EC60F2" w:rsidRPr="00C71BA4" w:rsidRDefault="00705CA6" w:rsidP="003440B6">
      <w:pPr>
        <w:ind w:right="-1509"/>
        <w:rPr>
          <w:rFonts w:cs="Arial"/>
          <w:szCs w:val="22"/>
          <w:lang w:val="en-GB"/>
        </w:rPr>
      </w:pPr>
      <w:r w:rsidRPr="00C71BA4">
        <w:rPr>
          <w:rFonts w:cs="Arial"/>
          <w:szCs w:val="22"/>
          <w:lang w:val="en-GB"/>
        </w:rPr>
        <w:t xml:space="preserve">Researchers from </w:t>
      </w:r>
      <w:r w:rsidR="00AB19B4" w:rsidRPr="00C71BA4">
        <w:rPr>
          <w:rFonts w:cs="Arial"/>
          <w:szCs w:val="22"/>
          <w:lang w:val="en-GB"/>
        </w:rPr>
        <w:t xml:space="preserve">Kaiserslautern </w:t>
      </w:r>
      <w:r w:rsidR="000C35C0" w:rsidRPr="00C71BA4">
        <w:rPr>
          <w:rFonts w:cs="Arial"/>
          <w:szCs w:val="22"/>
          <w:lang w:val="en-GB"/>
        </w:rPr>
        <w:t>addressed the issue of drilling</w:t>
      </w:r>
      <w:r w:rsidR="003101DD" w:rsidRPr="00C71BA4">
        <w:rPr>
          <w:rFonts w:cs="Arial"/>
          <w:szCs w:val="22"/>
          <w:lang w:val="en-GB"/>
        </w:rPr>
        <w:t xml:space="preserve"> tools. Si</w:t>
      </w:r>
      <w:r w:rsidR="000C35C0" w:rsidRPr="00C71BA4">
        <w:rPr>
          <w:rFonts w:cs="Arial"/>
          <w:szCs w:val="22"/>
          <w:lang w:val="en-GB"/>
        </w:rPr>
        <w:t>nc</w:t>
      </w:r>
      <w:r w:rsidR="003101DD" w:rsidRPr="00C71BA4">
        <w:rPr>
          <w:rFonts w:cs="Arial"/>
          <w:szCs w:val="22"/>
          <w:lang w:val="en-GB"/>
        </w:rPr>
        <w:t>e</w:t>
      </w:r>
      <w:r w:rsidR="000C35C0" w:rsidRPr="00C71BA4">
        <w:rPr>
          <w:rFonts w:cs="Arial"/>
          <w:szCs w:val="22"/>
          <w:lang w:val="en-GB"/>
        </w:rPr>
        <w:t xml:space="preserve"> dril</w:t>
      </w:r>
      <w:r w:rsidR="003101DD" w:rsidRPr="00C71BA4">
        <w:rPr>
          <w:rFonts w:cs="Arial"/>
          <w:szCs w:val="22"/>
          <w:lang w:val="en-GB"/>
        </w:rPr>
        <w:t>lin</w:t>
      </w:r>
      <w:r w:rsidR="000C35C0" w:rsidRPr="00C71BA4">
        <w:rPr>
          <w:rFonts w:cs="Arial"/>
          <w:szCs w:val="22"/>
          <w:lang w:val="en-GB"/>
        </w:rPr>
        <w:t>g is one of the</w:t>
      </w:r>
      <w:r w:rsidR="003101DD" w:rsidRPr="00C71BA4">
        <w:rPr>
          <w:rFonts w:cs="Arial"/>
          <w:szCs w:val="22"/>
          <w:lang w:val="en-GB"/>
        </w:rPr>
        <w:t xml:space="preserve"> most freque</w:t>
      </w:r>
      <w:r w:rsidR="000C35C0" w:rsidRPr="00C71BA4">
        <w:rPr>
          <w:rFonts w:cs="Arial"/>
          <w:szCs w:val="22"/>
          <w:lang w:val="en-GB"/>
        </w:rPr>
        <w:t>nt</w:t>
      </w:r>
      <w:r w:rsidR="003101DD" w:rsidRPr="00C71BA4">
        <w:rPr>
          <w:rFonts w:cs="Arial"/>
          <w:szCs w:val="22"/>
          <w:lang w:val="en-GB"/>
        </w:rPr>
        <w:t xml:space="preserve"> cutting processes, it offers concomitantly high potential for</w:t>
      </w:r>
      <w:r w:rsidR="002B4C5B">
        <w:rPr>
          <w:rFonts w:cs="Arial"/>
          <w:szCs w:val="22"/>
          <w:lang w:val="en-GB"/>
        </w:rPr>
        <w:t xml:space="preserve"> optimisation</w:t>
      </w:r>
      <w:r w:rsidR="003101DD" w:rsidRPr="00C71BA4">
        <w:rPr>
          <w:rFonts w:cs="Arial"/>
          <w:szCs w:val="22"/>
          <w:lang w:val="en-GB"/>
        </w:rPr>
        <w:t xml:space="preserve"> in regard to cost-efficiency and quality</w:t>
      </w:r>
      <w:r w:rsidR="003440B6" w:rsidRPr="00C71BA4">
        <w:rPr>
          <w:rFonts w:cs="Arial"/>
          <w:szCs w:val="22"/>
          <w:lang w:val="en-GB"/>
        </w:rPr>
        <w:t xml:space="preserve">. </w:t>
      </w:r>
      <w:r w:rsidR="009A5062" w:rsidRPr="00C71BA4">
        <w:rPr>
          <w:rFonts w:cs="Arial"/>
          <w:szCs w:val="22"/>
          <w:lang w:val="en-GB"/>
        </w:rPr>
        <w:t xml:space="preserve">These approaches to improvement </w:t>
      </w:r>
      <w:r w:rsidR="00B47798">
        <w:rPr>
          <w:rFonts w:cs="Arial"/>
          <w:szCs w:val="22"/>
          <w:lang w:val="en-GB"/>
        </w:rPr>
        <w:t xml:space="preserve">have </w:t>
      </w:r>
      <w:r w:rsidR="009A5062" w:rsidRPr="00C71BA4">
        <w:rPr>
          <w:rFonts w:cs="Arial"/>
          <w:szCs w:val="22"/>
          <w:lang w:val="en-GB"/>
        </w:rPr>
        <w:t>focused on the cooling lubricant feed and the cutting behaviour</w:t>
      </w:r>
      <w:r w:rsidR="005A1965" w:rsidRPr="00C71BA4">
        <w:rPr>
          <w:rFonts w:cs="Arial"/>
          <w:szCs w:val="22"/>
          <w:lang w:val="en-GB"/>
        </w:rPr>
        <w:t xml:space="preserve">. </w:t>
      </w:r>
      <w:r w:rsidR="009A5062" w:rsidRPr="00C71BA4">
        <w:rPr>
          <w:rFonts w:cs="Arial"/>
          <w:szCs w:val="22"/>
          <w:lang w:val="en-GB"/>
        </w:rPr>
        <w:t xml:space="preserve">Under the aegis of </w:t>
      </w:r>
      <w:r w:rsidR="002B4C5B">
        <w:rPr>
          <w:rFonts w:cs="Arial"/>
          <w:szCs w:val="22"/>
          <w:lang w:val="en-GB"/>
        </w:rPr>
        <w:t>t</w:t>
      </w:r>
      <w:r w:rsidR="009A5062" w:rsidRPr="00C71BA4">
        <w:rPr>
          <w:rFonts w:cs="Arial"/>
          <w:szCs w:val="22"/>
          <w:lang w:val="en-GB"/>
        </w:rPr>
        <w:t>he s</w:t>
      </w:r>
      <w:r w:rsidR="005A1965" w:rsidRPr="00C71BA4">
        <w:rPr>
          <w:rFonts w:cs="Arial"/>
          <w:szCs w:val="22"/>
          <w:lang w:val="en-GB"/>
        </w:rPr>
        <w:t>ymposium</w:t>
      </w:r>
      <w:r w:rsidR="009A5062" w:rsidRPr="00C71BA4">
        <w:rPr>
          <w:rFonts w:cs="Arial"/>
          <w:szCs w:val="22"/>
          <w:lang w:val="en-GB"/>
        </w:rPr>
        <w:t>,</w:t>
      </w:r>
      <w:r w:rsidR="005A1965" w:rsidRPr="00C71BA4">
        <w:rPr>
          <w:rFonts w:cs="Arial"/>
          <w:szCs w:val="22"/>
          <w:lang w:val="en-GB"/>
        </w:rPr>
        <w:t xml:space="preserve"> </w:t>
      </w:r>
      <w:r w:rsidRPr="00C71BA4">
        <w:rPr>
          <w:rFonts w:cs="Arial"/>
          <w:szCs w:val="22"/>
          <w:lang w:val="en-GB"/>
        </w:rPr>
        <w:t>the researchers will be presenting their</w:t>
      </w:r>
      <w:r w:rsidR="005A1965" w:rsidRPr="00C71BA4">
        <w:rPr>
          <w:rFonts w:cs="Arial"/>
          <w:szCs w:val="22"/>
          <w:lang w:val="en-GB"/>
        </w:rPr>
        <w:t xml:space="preserve"> innovative</w:t>
      </w:r>
      <w:r w:rsidRPr="00C71BA4">
        <w:rPr>
          <w:rFonts w:cs="Arial"/>
          <w:szCs w:val="22"/>
          <w:lang w:val="en-GB"/>
        </w:rPr>
        <w:t xml:space="preserve"> solutions in these two fields. Mo</w:t>
      </w:r>
      <w:r w:rsidR="000C35C0" w:rsidRPr="00C71BA4">
        <w:rPr>
          <w:rFonts w:cs="Arial"/>
          <w:szCs w:val="22"/>
          <w:lang w:val="en-GB"/>
        </w:rPr>
        <w:t>r</w:t>
      </w:r>
      <w:r w:rsidRPr="00C71BA4">
        <w:rPr>
          <w:rFonts w:cs="Arial"/>
          <w:szCs w:val="22"/>
          <w:lang w:val="en-GB"/>
        </w:rPr>
        <w:t>eover, they</w:t>
      </w:r>
      <w:r w:rsidR="000C35C0" w:rsidRPr="00C71BA4">
        <w:rPr>
          <w:rFonts w:cs="Arial"/>
          <w:szCs w:val="22"/>
          <w:lang w:val="en-GB"/>
        </w:rPr>
        <w:t xml:space="preserve"> wil</w:t>
      </w:r>
      <w:r w:rsidR="003101DD" w:rsidRPr="00C71BA4">
        <w:rPr>
          <w:rFonts w:cs="Arial"/>
          <w:szCs w:val="22"/>
          <w:lang w:val="en-GB"/>
        </w:rPr>
        <w:t>l be show</w:t>
      </w:r>
      <w:r w:rsidR="000C35C0" w:rsidRPr="00C71BA4">
        <w:rPr>
          <w:rFonts w:cs="Arial"/>
          <w:szCs w:val="22"/>
          <w:lang w:val="en-GB"/>
        </w:rPr>
        <w:t>ing simu</w:t>
      </w:r>
      <w:r w:rsidR="003101DD" w:rsidRPr="00C71BA4">
        <w:rPr>
          <w:rFonts w:cs="Arial"/>
          <w:szCs w:val="22"/>
          <w:lang w:val="en-GB"/>
        </w:rPr>
        <w:t xml:space="preserve">lation processes designed to </w:t>
      </w:r>
      <w:r w:rsidR="00D657CE">
        <w:rPr>
          <w:rFonts w:cs="Arial"/>
          <w:szCs w:val="22"/>
          <w:lang w:val="en-GB"/>
        </w:rPr>
        <w:t>improve</w:t>
      </w:r>
      <w:r w:rsidR="000C35C0" w:rsidRPr="00C71BA4">
        <w:rPr>
          <w:rFonts w:cs="Arial"/>
          <w:szCs w:val="22"/>
          <w:lang w:val="en-GB"/>
        </w:rPr>
        <w:t xml:space="preserve"> </w:t>
      </w:r>
      <w:r w:rsidR="003101DD" w:rsidRPr="00C71BA4">
        <w:rPr>
          <w:rFonts w:cs="Arial"/>
          <w:szCs w:val="22"/>
          <w:lang w:val="en-GB"/>
        </w:rPr>
        <w:t>the positi</w:t>
      </w:r>
      <w:r w:rsidR="009A5062" w:rsidRPr="00C71BA4">
        <w:rPr>
          <w:rFonts w:cs="Arial"/>
          <w:szCs w:val="22"/>
          <w:lang w:val="en-GB"/>
        </w:rPr>
        <w:t>o</w:t>
      </w:r>
      <w:r w:rsidR="003101DD" w:rsidRPr="00C71BA4">
        <w:rPr>
          <w:rFonts w:cs="Arial"/>
          <w:szCs w:val="22"/>
          <w:lang w:val="en-GB"/>
        </w:rPr>
        <w:t>n and contou</w:t>
      </w:r>
      <w:r w:rsidR="009A5062" w:rsidRPr="00C71BA4">
        <w:rPr>
          <w:rFonts w:cs="Arial"/>
          <w:szCs w:val="22"/>
          <w:lang w:val="en-GB"/>
        </w:rPr>
        <w:t xml:space="preserve">r </w:t>
      </w:r>
      <w:r w:rsidR="003101DD" w:rsidRPr="00C71BA4">
        <w:rPr>
          <w:rFonts w:cs="Arial"/>
          <w:szCs w:val="22"/>
          <w:lang w:val="en-GB"/>
        </w:rPr>
        <w:t>of the</w:t>
      </w:r>
      <w:r w:rsidR="009A5062" w:rsidRPr="00C71BA4">
        <w:rPr>
          <w:rFonts w:cs="Arial"/>
          <w:szCs w:val="22"/>
          <w:lang w:val="en-GB"/>
        </w:rPr>
        <w:t xml:space="preserve"> outlet nozzle at the inte</w:t>
      </w:r>
      <w:r w:rsidR="00D4571D" w:rsidRPr="00C71BA4">
        <w:rPr>
          <w:rFonts w:cs="Arial"/>
          <w:szCs w:val="22"/>
          <w:lang w:val="en-GB"/>
        </w:rPr>
        <w:t>rnal cooling lubrican</w:t>
      </w:r>
      <w:r w:rsidR="009A5062" w:rsidRPr="00C71BA4">
        <w:rPr>
          <w:rFonts w:cs="Arial"/>
          <w:szCs w:val="22"/>
          <w:lang w:val="en-GB"/>
        </w:rPr>
        <w:t>t feed</w:t>
      </w:r>
      <w:r w:rsidR="003B6B31">
        <w:rPr>
          <w:rFonts w:cs="Arial"/>
          <w:szCs w:val="22"/>
          <w:lang w:val="en-GB"/>
        </w:rPr>
        <w:t>,</w:t>
      </w:r>
      <w:r w:rsidR="009A5062" w:rsidRPr="00C71BA4">
        <w:rPr>
          <w:rFonts w:cs="Arial"/>
          <w:szCs w:val="22"/>
          <w:lang w:val="en-GB"/>
        </w:rPr>
        <w:t xml:space="preserve"> so as</w:t>
      </w:r>
      <w:r w:rsidR="003B6B31">
        <w:rPr>
          <w:rFonts w:cs="Arial"/>
          <w:szCs w:val="22"/>
          <w:lang w:val="en-GB"/>
        </w:rPr>
        <w:t xml:space="preserve"> to</w:t>
      </w:r>
      <w:r w:rsidR="009A5062" w:rsidRPr="00C71BA4">
        <w:rPr>
          <w:rFonts w:cs="Arial"/>
          <w:szCs w:val="22"/>
          <w:lang w:val="en-GB"/>
        </w:rPr>
        <w:t xml:space="preserve"> enable </w:t>
      </w:r>
      <w:r w:rsidR="00D4571D" w:rsidRPr="00C71BA4">
        <w:rPr>
          <w:rFonts w:cs="Arial"/>
          <w:szCs w:val="22"/>
          <w:lang w:val="en-GB"/>
        </w:rPr>
        <w:t xml:space="preserve">the efficiency of the cooling function and the high-precision, </w:t>
      </w:r>
      <w:r w:rsidR="00170AE4" w:rsidRPr="00C71BA4">
        <w:rPr>
          <w:rFonts w:cs="Arial"/>
          <w:szCs w:val="22"/>
          <w:lang w:val="en-GB"/>
        </w:rPr>
        <w:t xml:space="preserve">flexible </w:t>
      </w:r>
      <w:r w:rsidR="000C35C0" w:rsidRPr="00C71BA4">
        <w:rPr>
          <w:rFonts w:cs="Arial"/>
          <w:szCs w:val="22"/>
          <w:lang w:val="en-GB"/>
        </w:rPr>
        <w:t>pre</w:t>
      </w:r>
      <w:r w:rsidR="00FC42AD" w:rsidRPr="00C71BA4">
        <w:rPr>
          <w:rFonts w:cs="Arial"/>
          <w:szCs w:val="22"/>
          <w:lang w:val="en-GB"/>
        </w:rPr>
        <w:t xml:space="preserve">paration </w:t>
      </w:r>
      <w:r w:rsidR="00D4571D" w:rsidRPr="00C71BA4">
        <w:rPr>
          <w:rFonts w:cs="Arial"/>
          <w:szCs w:val="22"/>
          <w:lang w:val="en-GB"/>
        </w:rPr>
        <w:t>of the cutting edges to be optimised</w:t>
      </w:r>
      <w:r w:rsidR="00A733F0">
        <w:rPr>
          <w:rFonts w:cs="Arial"/>
          <w:szCs w:val="22"/>
          <w:lang w:val="en-GB"/>
        </w:rPr>
        <w:t>.</w:t>
      </w:r>
    </w:p>
    <w:p w:rsidR="008517BA" w:rsidRPr="00C71BA4" w:rsidRDefault="008517BA" w:rsidP="003440B6">
      <w:pPr>
        <w:ind w:right="-1509"/>
        <w:rPr>
          <w:rFonts w:cs="Arial"/>
          <w:szCs w:val="22"/>
          <w:lang w:val="en-GB"/>
        </w:rPr>
      </w:pPr>
    </w:p>
    <w:p w:rsidR="008517BA" w:rsidRPr="00C71BA4" w:rsidRDefault="008517BA" w:rsidP="008517BA">
      <w:pPr>
        <w:ind w:right="-1560"/>
        <w:rPr>
          <w:szCs w:val="22"/>
          <w:lang w:val="en-GB"/>
        </w:rPr>
      </w:pPr>
      <w:r w:rsidRPr="00C71BA4">
        <w:rPr>
          <w:szCs w:val="22"/>
          <w:lang w:val="en-GB"/>
        </w:rPr>
        <w:t>N</w:t>
      </w:r>
      <w:r w:rsidR="00D4571D" w:rsidRPr="00C71BA4">
        <w:rPr>
          <w:szCs w:val="22"/>
          <w:lang w:val="en-GB"/>
        </w:rPr>
        <w:t xml:space="preserve">ot the least of </w:t>
      </w:r>
      <w:r w:rsidR="00C555F2">
        <w:rPr>
          <w:szCs w:val="22"/>
          <w:lang w:val="en-GB"/>
        </w:rPr>
        <w:t xml:space="preserve">the </w:t>
      </w:r>
      <w:r w:rsidR="00D4571D" w:rsidRPr="00C71BA4">
        <w:rPr>
          <w:szCs w:val="22"/>
          <w:lang w:val="en-GB"/>
        </w:rPr>
        <w:t xml:space="preserve">topics being addressed by </w:t>
      </w:r>
      <w:r w:rsidRPr="00C71BA4">
        <w:rPr>
          <w:i/>
          <w:szCs w:val="22"/>
          <w:lang w:val="en-GB"/>
        </w:rPr>
        <w:t>Production for Tomorrow</w:t>
      </w:r>
      <w:r w:rsidR="003101DD" w:rsidRPr="00C71BA4">
        <w:rPr>
          <w:szCs w:val="22"/>
          <w:lang w:val="en-GB"/>
        </w:rPr>
        <w:t xml:space="preserve"> </w:t>
      </w:r>
      <w:r w:rsidR="00962854">
        <w:rPr>
          <w:szCs w:val="22"/>
          <w:lang w:val="en-GB"/>
        </w:rPr>
        <w:t>is</w:t>
      </w:r>
      <w:r w:rsidR="003101DD" w:rsidRPr="00C71BA4">
        <w:rPr>
          <w:szCs w:val="22"/>
          <w:lang w:val="en-GB"/>
        </w:rPr>
        <w:t xml:space="preserve"> u</w:t>
      </w:r>
      <w:r w:rsidRPr="00C71BA4">
        <w:rPr>
          <w:szCs w:val="22"/>
          <w:lang w:val="en-GB"/>
        </w:rPr>
        <w:t>ltra</w:t>
      </w:r>
      <w:r w:rsidR="00D657CE">
        <w:rPr>
          <w:szCs w:val="22"/>
          <w:lang w:val="en-GB"/>
        </w:rPr>
        <w:t>-</w:t>
      </w:r>
      <w:r w:rsidR="003101DD" w:rsidRPr="00C71BA4">
        <w:rPr>
          <w:szCs w:val="22"/>
          <w:lang w:val="en-GB"/>
        </w:rPr>
        <w:t xml:space="preserve">high-precision machining </w:t>
      </w:r>
      <w:r w:rsidRPr="00C71BA4">
        <w:rPr>
          <w:szCs w:val="22"/>
          <w:lang w:val="en-GB"/>
        </w:rPr>
        <w:t xml:space="preserve">– </w:t>
      </w:r>
      <w:r w:rsidR="00E53ED0" w:rsidRPr="00C71BA4">
        <w:rPr>
          <w:szCs w:val="22"/>
          <w:lang w:val="en-GB"/>
        </w:rPr>
        <w:t>an extremely</w:t>
      </w:r>
      <w:r w:rsidR="00D4571D" w:rsidRPr="00C71BA4">
        <w:rPr>
          <w:szCs w:val="22"/>
          <w:lang w:val="en-GB"/>
        </w:rPr>
        <w:t xml:space="preserve"> versatile</w:t>
      </w:r>
      <w:r w:rsidRPr="00C71BA4">
        <w:rPr>
          <w:szCs w:val="22"/>
          <w:lang w:val="en-GB"/>
        </w:rPr>
        <w:t xml:space="preserve"> </w:t>
      </w:r>
      <w:r w:rsidR="000C35C0" w:rsidRPr="00C71BA4">
        <w:rPr>
          <w:szCs w:val="22"/>
          <w:lang w:val="en-GB"/>
        </w:rPr>
        <w:t>technology for</w:t>
      </w:r>
      <w:r w:rsidR="00D4571D" w:rsidRPr="00C71BA4">
        <w:rPr>
          <w:szCs w:val="22"/>
          <w:lang w:val="en-GB"/>
        </w:rPr>
        <w:t xml:space="preserve"> producing high-precision parts </w:t>
      </w:r>
      <w:r w:rsidR="000C35C0" w:rsidRPr="00C71BA4">
        <w:rPr>
          <w:szCs w:val="22"/>
          <w:lang w:val="en-GB"/>
        </w:rPr>
        <w:t>a</w:t>
      </w:r>
      <w:r w:rsidRPr="00C71BA4">
        <w:rPr>
          <w:szCs w:val="22"/>
          <w:lang w:val="en-GB"/>
        </w:rPr>
        <w:t>nd opti</w:t>
      </w:r>
      <w:r w:rsidR="000D5BDD" w:rsidRPr="00C71BA4">
        <w:rPr>
          <w:szCs w:val="22"/>
          <w:lang w:val="en-GB"/>
        </w:rPr>
        <w:t>cal surf</w:t>
      </w:r>
      <w:r w:rsidR="000C35C0" w:rsidRPr="00C71BA4">
        <w:rPr>
          <w:szCs w:val="22"/>
          <w:lang w:val="en-GB"/>
        </w:rPr>
        <w:t>a</w:t>
      </w:r>
      <w:r w:rsidR="000D5BDD" w:rsidRPr="00C71BA4">
        <w:rPr>
          <w:szCs w:val="22"/>
          <w:lang w:val="en-GB"/>
        </w:rPr>
        <w:t>ces</w:t>
      </w:r>
      <w:r w:rsidRPr="00C71BA4">
        <w:rPr>
          <w:szCs w:val="22"/>
          <w:lang w:val="en-GB"/>
        </w:rPr>
        <w:t xml:space="preserve">. </w:t>
      </w:r>
      <w:r w:rsidR="000D5BDD" w:rsidRPr="00C71BA4">
        <w:rPr>
          <w:szCs w:val="22"/>
          <w:lang w:val="en-GB"/>
        </w:rPr>
        <w:t xml:space="preserve">Its disadvantage, however, lies in the lengthy machining </w:t>
      </w:r>
      <w:r w:rsidR="000C35C0" w:rsidRPr="00C71BA4">
        <w:rPr>
          <w:szCs w:val="22"/>
          <w:lang w:val="en-GB"/>
        </w:rPr>
        <w:t>and make-ready times</w:t>
      </w:r>
      <w:r w:rsidR="000D5BDD" w:rsidRPr="00C71BA4">
        <w:rPr>
          <w:szCs w:val="22"/>
          <w:lang w:val="en-GB"/>
        </w:rPr>
        <w:t>, which</w:t>
      </w:r>
      <w:r w:rsidR="000C35C0" w:rsidRPr="00C71BA4">
        <w:rPr>
          <w:szCs w:val="22"/>
          <w:lang w:val="en-GB"/>
        </w:rPr>
        <w:t xml:space="preserve"> ca</w:t>
      </w:r>
      <w:r w:rsidR="000D5BDD" w:rsidRPr="00C71BA4">
        <w:rPr>
          <w:szCs w:val="22"/>
          <w:lang w:val="en-GB"/>
        </w:rPr>
        <w:t>n e</w:t>
      </w:r>
      <w:r w:rsidR="000C35C0" w:rsidRPr="00C71BA4">
        <w:rPr>
          <w:szCs w:val="22"/>
          <w:lang w:val="en-GB"/>
        </w:rPr>
        <w:t>asily last for several hour</w:t>
      </w:r>
      <w:r w:rsidR="000D5BDD" w:rsidRPr="00C71BA4">
        <w:rPr>
          <w:szCs w:val="22"/>
          <w:lang w:val="en-GB"/>
        </w:rPr>
        <w:t>s or even days</w:t>
      </w:r>
      <w:r w:rsidRPr="00C71BA4">
        <w:rPr>
          <w:szCs w:val="22"/>
          <w:lang w:val="en-GB"/>
        </w:rPr>
        <w:t xml:space="preserve">. </w:t>
      </w:r>
      <w:r w:rsidR="000C35C0" w:rsidRPr="00C71BA4">
        <w:rPr>
          <w:szCs w:val="22"/>
          <w:lang w:val="en-GB"/>
        </w:rPr>
        <w:t>Scientists from Bremen and Ha</w:t>
      </w:r>
      <w:r w:rsidRPr="00C71BA4">
        <w:rPr>
          <w:szCs w:val="22"/>
          <w:lang w:val="en-GB"/>
        </w:rPr>
        <w:t xml:space="preserve">nover </w:t>
      </w:r>
      <w:r w:rsidR="000C35C0" w:rsidRPr="00C71BA4">
        <w:rPr>
          <w:szCs w:val="22"/>
          <w:lang w:val="en-GB"/>
        </w:rPr>
        <w:t>will be presenting some astounding results on high-performance metal-cutting</w:t>
      </w:r>
      <w:r w:rsidR="0073697B" w:rsidRPr="00C71BA4">
        <w:rPr>
          <w:szCs w:val="22"/>
          <w:lang w:val="en-GB"/>
        </w:rPr>
        <w:t xml:space="preserve">. </w:t>
      </w:r>
      <w:r w:rsidR="00E56B55" w:rsidRPr="00C71BA4">
        <w:rPr>
          <w:szCs w:val="22"/>
          <w:lang w:val="en-GB"/>
        </w:rPr>
        <w:t xml:space="preserve">They have the potential to shorten the </w:t>
      </w:r>
      <w:r w:rsidR="007C6FAA" w:rsidRPr="00C71BA4">
        <w:rPr>
          <w:szCs w:val="22"/>
          <w:lang w:val="en-GB"/>
        </w:rPr>
        <w:t>machining ti</w:t>
      </w:r>
      <w:r w:rsidR="00E56B55" w:rsidRPr="00C71BA4">
        <w:rPr>
          <w:szCs w:val="22"/>
          <w:lang w:val="en-GB"/>
        </w:rPr>
        <w:t>me for ultra-high-precision</w:t>
      </w:r>
      <w:r w:rsidR="00D657CE">
        <w:rPr>
          <w:szCs w:val="22"/>
          <w:lang w:val="en-GB"/>
        </w:rPr>
        <w:t xml:space="preserve"> </w:t>
      </w:r>
      <w:r w:rsidR="00E56B55" w:rsidRPr="00C71BA4">
        <w:rPr>
          <w:szCs w:val="22"/>
          <w:lang w:val="en-GB"/>
        </w:rPr>
        <w:t xml:space="preserve">parts in the near future by a factor of </w:t>
      </w:r>
      <w:r w:rsidRPr="00C71BA4">
        <w:rPr>
          <w:szCs w:val="22"/>
          <w:lang w:val="en-GB"/>
        </w:rPr>
        <w:t>1</w:t>
      </w:r>
      <w:r w:rsidR="00E56B55" w:rsidRPr="00C71BA4">
        <w:rPr>
          <w:szCs w:val="22"/>
          <w:lang w:val="en-GB"/>
        </w:rPr>
        <w:t>0</w:t>
      </w:r>
      <w:r w:rsidR="0073697B" w:rsidRPr="00C71BA4">
        <w:rPr>
          <w:szCs w:val="22"/>
          <w:lang w:val="en-GB"/>
        </w:rPr>
        <w:t xml:space="preserve">. </w:t>
      </w:r>
      <w:r w:rsidR="000D5BDD" w:rsidRPr="00C71BA4">
        <w:rPr>
          <w:szCs w:val="22"/>
          <w:lang w:val="en-GB"/>
        </w:rPr>
        <w:t xml:space="preserve">In addition to the time gained, </w:t>
      </w:r>
      <w:r w:rsidR="00350148" w:rsidRPr="00C71BA4">
        <w:rPr>
          <w:szCs w:val="22"/>
          <w:lang w:val="en-GB"/>
        </w:rPr>
        <w:t xml:space="preserve">advantages </w:t>
      </w:r>
      <w:r w:rsidR="000D5BDD" w:rsidRPr="00C71BA4">
        <w:rPr>
          <w:szCs w:val="22"/>
          <w:lang w:val="en-GB"/>
        </w:rPr>
        <w:t xml:space="preserve">are also created </w:t>
      </w:r>
      <w:r w:rsidR="00350148" w:rsidRPr="00C71BA4">
        <w:rPr>
          <w:szCs w:val="22"/>
          <w:lang w:val="en-GB"/>
        </w:rPr>
        <w:t xml:space="preserve">in regard to </w:t>
      </w:r>
      <w:r w:rsidR="000C35C0" w:rsidRPr="00C71BA4">
        <w:rPr>
          <w:szCs w:val="22"/>
          <w:lang w:val="en-GB"/>
        </w:rPr>
        <w:t>cutti</w:t>
      </w:r>
      <w:r w:rsidR="000D5BDD" w:rsidRPr="00C71BA4">
        <w:rPr>
          <w:szCs w:val="22"/>
          <w:lang w:val="en-GB"/>
        </w:rPr>
        <w:t>ng forces and wear and tear on the diamond tool</w:t>
      </w:r>
      <w:r w:rsidRPr="00C71BA4">
        <w:rPr>
          <w:szCs w:val="22"/>
          <w:lang w:val="en-GB"/>
        </w:rPr>
        <w:t>. H</w:t>
      </w:r>
      <w:r w:rsidR="00771F32" w:rsidRPr="00C71BA4">
        <w:rPr>
          <w:szCs w:val="22"/>
          <w:lang w:val="en-GB"/>
        </w:rPr>
        <w:t>igh-performan</w:t>
      </w:r>
      <w:r w:rsidR="007C6FAA" w:rsidRPr="00C71BA4">
        <w:rPr>
          <w:szCs w:val="22"/>
          <w:lang w:val="en-GB"/>
        </w:rPr>
        <w:t>ce diam</w:t>
      </w:r>
      <w:r w:rsidR="00771F32" w:rsidRPr="00C71BA4">
        <w:rPr>
          <w:szCs w:val="22"/>
          <w:lang w:val="en-GB"/>
        </w:rPr>
        <w:t>ond millin</w:t>
      </w:r>
      <w:r w:rsidR="007C6FAA" w:rsidRPr="00C71BA4">
        <w:rPr>
          <w:szCs w:val="22"/>
          <w:lang w:val="en-GB"/>
        </w:rPr>
        <w:t>g, more</w:t>
      </w:r>
      <w:r w:rsidR="00771F32" w:rsidRPr="00C71BA4">
        <w:rPr>
          <w:szCs w:val="22"/>
          <w:lang w:val="en-GB"/>
        </w:rPr>
        <w:t xml:space="preserve">over, </w:t>
      </w:r>
      <w:r w:rsidR="00771F32" w:rsidRPr="00C71BA4">
        <w:rPr>
          <w:szCs w:val="22"/>
          <w:lang w:val="en-GB"/>
        </w:rPr>
        <w:lastRenderedPageBreak/>
        <w:t>takes up a lot of time fo</w:t>
      </w:r>
      <w:r w:rsidR="007C6FAA" w:rsidRPr="00C71BA4">
        <w:rPr>
          <w:szCs w:val="22"/>
          <w:lang w:val="en-GB"/>
        </w:rPr>
        <w:t>r ma</w:t>
      </w:r>
      <w:r w:rsidR="00771F32" w:rsidRPr="00C71BA4">
        <w:rPr>
          <w:szCs w:val="22"/>
          <w:lang w:val="en-GB"/>
        </w:rPr>
        <w:t>n</w:t>
      </w:r>
      <w:r w:rsidR="007C6FAA" w:rsidRPr="00C71BA4">
        <w:rPr>
          <w:szCs w:val="22"/>
          <w:lang w:val="en-GB"/>
        </w:rPr>
        <w:t>ual spind</w:t>
      </w:r>
      <w:r w:rsidR="00771F32" w:rsidRPr="00C71BA4">
        <w:rPr>
          <w:szCs w:val="22"/>
          <w:lang w:val="en-GB"/>
        </w:rPr>
        <w:t>l</w:t>
      </w:r>
      <w:r w:rsidR="007C6FAA" w:rsidRPr="00C71BA4">
        <w:rPr>
          <w:szCs w:val="22"/>
          <w:lang w:val="en-GB"/>
        </w:rPr>
        <w:t xml:space="preserve">e </w:t>
      </w:r>
      <w:r w:rsidR="00771F32" w:rsidRPr="00C71BA4">
        <w:rPr>
          <w:szCs w:val="22"/>
          <w:lang w:val="en-GB"/>
        </w:rPr>
        <w:t>balancing</w:t>
      </w:r>
      <w:r w:rsidRPr="00C71BA4">
        <w:rPr>
          <w:szCs w:val="22"/>
          <w:lang w:val="en-GB"/>
        </w:rPr>
        <w:t>. H</w:t>
      </w:r>
      <w:r w:rsidR="00E56B55" w:rsidRPr="00C71BA4">
        <w:rPr>
          <w:szCs w:val="22"/>
          <w:lang w:val="en-GB"/>
        </w:rPr>
        <w:t xml:space="preserve">ere, the researchers from Hanover and Bremen will be presenting </w:t>
      </w:r>
      <w:r w:rsidRPr="00C71BA4">
        <w:rPr>
          <w:szCs w:val="22"/>
          <w:lang w:val="en-GB"/>
        </w:rPr>
        <w:t>ne</w:t>
      </w:r>
      <w:r w:rsidR="00E56B55" w:rsidRPr="00C71BA4">
        <w:rPr>
          <w:szCs w:val="22"/>
          <w:lang w:val="en-GB"/>
        </w:rPr>
        <w:t>w approaches f</w:t>
      </w:r>
      <w:r w:rsidR="007C6FAA" w:rsidRPr="00C71BA4">
        <w:rPr>
          <w:szCs w:val="22"/>
          <w:lang w:val="en-GB"/>
        </w:rPr>
        <w:t>o</w:t>
      </w:r>
      <w:r w:rsidR="00E56B55" w:rsidRPr="00C71BA4">
        <w:rPr>
          <w:szCs w:val="22"/>
          <w:lang w:val="en-GB"/>
        </w:rPr>
        <w:t>r mo</w:t>
      </w:r>
      <w:r w:rsidR="007C6FAA" w:rsidRPr="00C71BA4">
        <w:rPr>
          <w:szCs w:val="22"/>
          <w:lang w:val="en-GB"/>
        </w:rPr>
        <w:t>re ac</w:t>
      </w:r>
      <w:r w:rsidR="00E56B55" w:rsidRPr="00C71BA4">
        <w:rPr>
          <w:szCs w:val="22"/>
          <w:lang w:val="en-GB"/>
        </w:rPr>
        <w:t>curate</w:t>
      </w:r>
      <w:r w:rsidR="007C6FAA" w:rsidRPr="00C71BA4">
        <w:rPr>
          <w:szCs w:val="22"/>
          <w:lang w:val="en-GB"/>
        </w:rPr>
        <w:t>, a</w:t>
      </w:r>
      <w:r w:rsidR="00E56B55" w:rsidRPr="00C71BA4">
        <w:rPr>
          <w:szCs w:val="22"/>
          <w:lang w:val="en-GB"/>
        </w:rPr>
        <w:t>utomated adjustme</w:t>
      </w:r>
      <w:r w:rsidR="007C6FAA" w:rsidRPr="00C71BA4">
        <w:rPr>
          <w:szCs w:val="22"/>
          <w:lang w:val="en-GB"/>
        </w:rPr>
        <w:t>nt of th</w:t>
      </w:r>
      <w:r w:rsidR="00E56B55" w:rsidRPr="00C71BA4">
        <w:rPr>
          <w:szCs w:val="22"/>
          <w:lang w:val="en-GB"/>
        </w:rPr>
        <w:t>e</w:t>
      </w:r>
      <w:r w:rsidR="007C6FAA" w:rsidRPr="00C71BA4">
        <w:rPr>
          <w:szCs w:val="22"/>
          <w:lang w:val="en-GB"/>
        </w:rPr>
        <w:t xml:space="preserve"> </w:t>
      </w:r>
      <w:r w:rsidR="00E56B55" w:rsidRPr="00C71BA4">
        <w:rPr>
          <w:szCs w:val="22"/>
          <w:lang w:val="en-GB"/>
        </w:rPr>
        <w:t>spindles</w:t>
      </w:r>
      <w:r w:rsidRPr="00C71BA4">
        <w:rPr>
          <w:szCs w:val="22"/>
          <w:lang w:val="en-GB"/>
        </w:rPr>
        <w:t xml:space="preserve">. </w:t>
      </w:r>
      <w:r w:rsidR="00816753" w:rsidRPr="00C71BA4">
        <w:rPr>
          <w:szCs w:val="22"/>
          <w:lang w:val="en-GB"/>
        </w:rPr>
        <w:t>Last but not least</w:t>
      </w:r>
      <w:r w:rsidR="00E56B55" w:rsidRPr="00C71BA4">
        <w:rPr>
          <w:szCs w:val="22"/>
          <w:lang w:val="en-GB"/>
        </w:rPr>
        <w:t>, the</w:t>
      </w:r>
      <w:r w:rsidR="00302C40">
        <w:rPr>
          <w:szCs w:val="22"/>
          <w:lang w:val="en-GB"/>
        </w:rPr>
        <w:t xml:space="preserve">y </w:t>
      </w:r>
      <w:r w:rsidR="00E56B55" w:rsidRPr="00C71BA4">
        <w:rPr>
          <w:szCs w:val="22"/>
          <w:lang w:val="en-GB"/>
        </w:rPr>
        <w:t xml:space="preserve">will also be unveiling an innovative thermo-mechanical </w:t>
      </w:r>
      <w:r w:rsidR="00D657CE">
        <w:rPr>
          <w:szCs w:val="22"/>
          <w:lang w:val="en-GB"/>
        </w:rPr>
        <w:t>system</w:t>
      </w:r>
      <w:r w:rsidR="00E56B55" w:rsidRPr="00C71BA4">
        <w:rPr>
          <w:szCs w:val="22"/>
          <w:lang w:val="en-GB"/>
        </w:rPr>
        <w:t xml:space="preserve"> for tool alignment in diamond milling applications</w:t>
      </w:r>
      <w:r w:rsidR="00A35BBD">
        <w:rPr>
          <w:szCs w:val="22"/>
          <w:lang w:val="en-GB"/>
        </w:rPr>
        <w:t>.</w:t>
      </w:r>
    </w:p>
    <w:p w:rsidR="003440B6" w:rsidRPr="00C71BA4" w:rsidRDefault="003440B6" w:rsidP="00EF2CC5">
      <w:pPr>
        <w:ind w:right="-1509"/>
        <w:rPr>
          <w:rFonts w:cs="Arial"/>
          <w:szCs w:val="22"/>
          <w:lang w:val="en-GB"/>
        </w:rPr>
      </w:pPr>
    </w:p>
    <w:p w:rsidR="0042158A" w:rsidRPr="00C71BA4" w:rsidRDefault="007C6FAA" w:rsidP="0042158A">
      <w:pPr>
        <w:ind w:right="-1509"/>
        <w:rPr>
          <w:rFonts w:cs="Arial"/>
          <w:szCs w:val="22"/>
          <w:lang w:val="en-GB"/>
        </w:rPr>
      </w:pPr>
      <w:r w:rsidRPr="00C71BA4">
        <w:rPr>
          <w:rFonts w:cs="Arial"/>
          <w:szCs w:val="22"/>
          <w:lang w:val="en-GB"/>
        </w:rPr>
        <w:t>The multifa</w:t>
      </w:r>
      <w:r w:rsidR="00E56B55" w:rsidRPr="00C71BA4">
        <w:rPr>
          <w:rFonts w:cs="Arial"/>
          <w:szCs w:val="22"/>
          <w:lang w:val="en-GB"/>
        </w:rPr>
        <w:t>ceted research results detailed</w:t>
      </w:r>
      <w:r w:rsidRPr="00C71BA4">
        <w:rPr>
          <w:rFonts w:cs="Arial"/>
          <w:szCs w:val="22"/>
          <w:lang w:val="en-GB"/>
        </w:rPr>
        <w:t xml:space="preserve"> by the speakers during the </w:t>
      </w:r>
      <w:r w:rsidR="00170AE4" w:rsidRPr="00C71BA4">
        <w:rPr>
          <w:rFonts w:cs="Arial"/>
          <w:i/>
          <w:szCs w:val="22"/>
          <w:lang w:val="en-GB"/>
        </w:rPr>
        <w:t>Production for Tomorrow</w:t>
      </w:r>
      <w:r w:rsidR="00170AE4" w:rsidRPr="00C71BA4">
        <w:rPr>
          <w:rFonts w:cs="Arial"/>
          <w:szCs w:val="22"/>
          <w:lang w:val="en-GB"/>
        </w:rPr>
        <w:t xml:space="preserve"> </w:t>
      </w:r>
      <w:r w:rsidRPr="00C71BA4">
        <w:rPr>
          <w:rFonts w:cs="Arial"/>
          <w:szCs w:val="22"/>
          <w:lang w:val="en-GB"/>
        </w:rPr>
        <w:t>symposium will not only offer visitors insights into the production operations of the</w:t>
      </w:r>
      <w:r w:rsidR="00E56B55" w:rsidRPr="00C71BA4">
        <w:rPr>
          <w:rFonts w:cs="Arial"/>
          <w:szCs w:val="22"/>
          <w:lang w:val="en-GB"/>
        </w:rPr>
        <w:t xml:space="preserve"> future: after the prese</w:t>
      </w:r>
      <w:r w:rsidRPr="00C71BA4">
        <w:rPr>
          <w:rFonts w:cs="Arial"/>
          <w:szCs w:val="22"/>
          <w:lang w:val="en-GB"/>
        </w:rPr>
        <w:t>n</w:t>
      </w:r>
      <w:r w:rsidR="00E56B55" w:rsidRPr="00C71BA4">
        <w:rPr>
          <w:rFonts w:cs="Arial"/>
          <w:szCs w:val="22"/>
          <w:lang w:val="en-GB"/>
        </w:rPr>
        <w:t>t</w:t>
      </w:r>
      <w:r w:rsidRPr="00C71BA4">
        <w:rPr>
          <w:rFonts w:cs="Arial"/>
          <w:szCs w:val="22"/>
          <w:lang w:val="en-GB"/>
        </w:rPr>
        <w:t>atio</w:t>
      </w:r>
      <w:r w:rsidR="00E56B55" w:rsidRPr="00C71BA4">
        <w:rPr>
          <w:rFonts w:cs="Arial"/>
          <w:szCs w:val="22"/>
          <w:lang w:val="en-GB"/>
        </w:rPr>
        <w:t>ns there will be enough tim</w:t>
      </w:r>
      <w:r w:rsidRPr="00C71BA4">
        <w:rPr>
          <w:rFonts w:cs="Arial"/>
          <w:szCs w:val="22"/>
          <w:lang w:val="en-GB"/>
        </w:rPr>
        <w:t>e for mutual empirical feedback w</w:t>
      </w:r>
      <w:r w:rsidR="00E56B55" w:rsidRPr="00C71BA4">
        <w:rPr>
          <w:rFonts w:cs="Arial"/>
          <w:szCs w:val="22"/>
          <w:lang w:val="en-GB"/>
        </w:rPr>
        <w:t>ith international experts</w:t>
      </w:r>
      <w:r w:rsidR="00342686">
        <w:rPr>
          <w:rFonts w:cs="Arial"/>
          <w:szCs w:val="22"/>
          <w:lang w:val="en-GB"/>
        </w:rPr>
        <w:t>.</w:t>
      </w:r>
    </w:p>
    <w:p w:rsidR="0042158A" w:rsidRPr="00C71BA4" w:rsidRDefault="0042158A" w:rsidP="00EF2CC5">
      <w:pPr>
        <w:ind w:right="-1509"/>
        <w:rPr>
          <w:rFonts w:cs="Arial"/>
          <w:szCs w:val="22"/>
          <w:lang w:val="en-GB"/>
        </w:rPr>
      </w:pPr>
    </w:p>
    <w:p w:rsidR="00EF2CC5" w:rsidRPr="00C71BA4" w:rsidRDefault="00AC29EC" w:rsidP="00EF2CC5">
      <w:pPr>
        <w:ind w:right="-1509"/>
        <w:rPr>
          <w:rFonts w:cs="Arial"/>
          <w:i/>
          <w:szCs w:val="22"/>
          <w:lang w:val="en-GB"/>
        </w:rPr>
      </w:pPr>
      <w:r w:rsidRPr="00C71BA4">
        <w:rPr>
          <w:rFonts w:cs="Arial"/>
          <w:i/>
          <w:szCs w:val="22"/>
          <w:lang w:val="en-GB"/>
        </w:rPr>
        <w:t>Aut</w:t>
      </w:r>
      <w:r w:rsidR="00350148" w:rsidRPr="00C71BA4">
        <w:rPr>
          <w:rFonts w:cs="Arial"/>
          <w:i/>
          <w:szCs w:val="22"/>
          <w:lang w:val="en-GB"/>
        </w:rPr>
        <w:t>h</w:t>
      </w:r>
      <w:r w:rsidRPr="00C71BA4">
        <w:rPr>
          <w:rFonts w:cs="Arial"/>
          <w:i/>
          <w:szCs w:val="22"/>
          <w:lang w:val="en-GB"/>
        </w:rPr>
        <w:t xml:space="preserve">or: </w:t>
      </w:r>
      <w:proofErr w:type="spellStart"/>
      <w:r w:rsidRPr="00C71BA4">
        <w:rPr>
          <w:rFonts w:cs="Arial"/>
          <w:i/>
          <w:szCs w:val="22"/>
          <w:lang w:val="en-GB"/>
        </w:rPr>
        <w:t>Gerda</w:t>
      </w:r>
      <w:proofErr w:type="spellEnd"/>
      <w:r w:rsidRPr="00C71BA4">
        <w:rPr>
          <w:rFonts w:cs="Arial"/>
          <w:i/>
          <w:szCs w:val="22"/>
          <w:lang w:val="en-GB"/>
        </w:rPr>
        <w:t xml:space="preserve"> </w:t>
      </w:r>
      <w:proofErr w:type="spellStart"/>
      <w:r w:rsidRPr="00C71BA4">
        <w:rPr>
          <w:rFonts w:cs="Arial"/>
          <w:i/>
          <w:szCs w:val="22"/>
          <w:lang w:val="en-GB"/>
        </w:rPr>
        <w:t>Kneifel</w:t>
      </w:r>
      <w:proofErr w:type="spellEnd"/>
      <w:r w:rsidRPr="00C71BA4">
        <w:rPr>
          <w:rFonts w:cs="Arial"/>
          <w:i/>
          <w:szCs w:val="22"/>
          <w:lang w:val="en-GB"/>
        </w:rPr>
        <w:t>, Press</w:t>
      </w:r>
      <w:r w:rsidR="00350148" w:rsidRPr="00C71BA4">
        <w:rPr>
          <w:rFonts w:cs="Arial"/>
          <w:i/>
          <w:szCs w:val="22"/>
          <w:lang w:val="en-GB"/>
        </w:rPr>
        <w:t xml:space="preserve"> </w:t>
      </w:r>
      <w:r w:rsidR="00705CA6" w:rsidRPr="00C71BA4">
        <w:rPr>
          <w:rFonts w:cs="Arial"/>
          <w:i/>
          <w:szCs w:val="22"/>
          <w:lang w:val="en-GB"/>
        </w:rPr>
        <w:t>and Public Relations</w:t>
      </w:r>
      <w:r w:rsidRPr="00C71BA4">
        <w:rPr>
          <w:rFonts w:cs="Arial"/>
          <w:i/>
          <w:szCs w:val="22"/>
          <w:lang w:val="en-GB"/>
        </w:rPr>
        <w:t>, VDW</w:t>
      </w:r>
    </w:p>
    <w:p w:rsidR="00C7720A" w:rsidRPr="00C71BA4" w:rsidRDefault="00C7720A" w:rsidP="003713C9">
      <w:pPr>
        <w:ind w:right="-1509"/>
        <w:rPr>
          <w:rFonts w:cs="Arial"/>
          <w:szCs w:val="22"/>
          <w:lang w:val="en-GB"/>
        </w:rPr>
      </w:pPr>
    </w:p>
    <w:p w:rsidR="00AC29EC" w:rsidRPr="00C71BA4" w:rsidRDefault="00AC29EC" w:rsidP="003713C9">
      <w:pPr>
        <w:ind w:right="-1509"/>
        <w:rPr>
          <w:rFonts w:cs="Arial"/>
          <w:szCs w:val="22"/>
          <w:lang w:val="en-GB"/>
        </w:rPr>
      </w:pPr>
    </w:p>
    <w:p w:rsidR="00C36F2E" w:rsidRPr="00C71BA4" w:rsidRDefault="00C36F2E" w:rsidP="003713C9">
      <w:pPr>
        <w:ind w:right="-1509"/>
        <w:rPr>
          <w:rFonts w:cs="Arial"/>
          <w:szCs w:val="22"/>
          <w:lang w:val="en-GB"/>
        </w:rPr>
      </w:pPr>
    </w:p>
    <w:p w:rsidR="00AC29EC" w:rsidRPr="00C71BA4" w:rsidRDefault="00AC29EC" w:rsidP="003713C9">
      <w:pPr>
        <w:ind w:right="-1509"/>
        <w:rPr>
          <w:rFonts w:cs="Arial"/>
          <w:b/>
          <w:szCs w:val="22"/>
          <w:u w:val="single"/>
          <w:lang w:val="en-GB"/>
        </w:rPr>
      </w:pPr>
      <w:r w:rsidRPr="00C71BA4">
        <w:rPr>
          <w:rFonts w:cs="Arial"/>
          <w:b/>
          <w:szCs w:val="22"/>
          <w:u w:val="single"/>
          <w:lang w:val="en-GB"/>
        </w:rPr>
        <w:t>A</w:t>
      </w:r>
      <w:r w:rsidR="00350148" w:rsidRPr="00C71BA4">
        <w:rPr>
          <w:rFonts w:cs="Arial"/>
          <w:b/>
          <w:szCs w:val="22"/>
          <w:u w:val="single"/>
          <w:lang w:val="en-GB"/>
        </w:rPr>
        <w:t>t a glance</w:t>
      </w:r>
    </w:p>
    <w:p w:rsidR="00AC29EC" w:rsidRPr="00C71BA4" w:rsidRDefault="00350148" w:rsidP="003713C9">
      <w:pPr>
        <w:ind w:right="-1509"/>
        <w:rPr>
          <w:rFonts w:cs="Arial"/>
          <w:szCs w:val="22"/>
          <w:lang w:val="en-GB"/>
        </w:rPr>
      </w:pPr>
      <w:r w:rsidRPr="00C71BA4">
        <w:rPr>
          <w:rFonts w:cs="Arial"/>
          <w:szCs w:val="22"/>
          <w:lang w:val="en-GB"/>
        </w:rPr>
        <w:t>What</w:t>
      </w:r>
      <w:r w:rsidR="00AC29EC" w:rsidRPr="00C71BA4">
        <w:rPr>
          <w:rFonts w:cs="Arial"/>
          <w:szCs w:val="22"/>
          <w:lang w:val="en-GB"/>
        </w:rPr>
        <w:t>:</w:t>
      </w:r>
      <w:r w:rsidR="00AC29EC" w:rsidRPr="00C71BA4">
        <w:rPr>
          <w:rFonts w:cs="Arial"/>
          <w:szCs w:val="22"/>
          <w:lang w:val="en-GB"/>
        </w:rPr>
        <w:tab/>
      </w:r>
      <w:r w:rsidR="00AC29EC" w:rsidRPr="00C71BA4">
        <w:rPr>
          <w:rFonts w:cs="Arial"/>
          <w:szCs w:val="22"/>
          <w:lang w:val="en-GB"/>
        </w:rPr>
        <w:tab/>
      </w:r>
      <w:r w:rsidR="00D11E87" w:rsidRPr="00C71BA4">
        <w:rPr>
          <w:rFonts w:cs="Arial"/>
          <w:szCs w:val="22"/>
          <w:lang w:val="en-GB"/>
        </w:rPr>
        <w:t xml:space="preserve">Symposium </w:t>
      </w:r>
      <w:r w:rsidR="00E257E1" w:rsidRPr="00C71BA4">
        <w:rPr>
          <w:rFonts w:cs="Arial"/>
          <w:i/>
          <w:szCs w:val="22"/>
          <w:lang w:val="en-GB"/>
        </w:rPr>
        <w:t>Production for Tomorrow</w:t>
      </w:r>
    </w:p>
    <w:p w:rsidR="00AC29EC" w:rsidRPr="00C71BA4" w:rsidRDefault="00350148" w:rsidP="003713C9">
      <w:pPr>
        <w:ind w:right="-1509"/>
        <w:rPr>
          <w:rFonts w:cs="Arial"/>
          <w:szCs w:val="22"/>
          <w:lang w:val="en-GB"/>
        </w:rPr>
      </w:pPr>
      <w:r w:rsidRPr="00C71BA4">
        <w:rPr>
          <w:rFonts w:cs="Arial"/>
          <w:szCs w:val="22"/>
          <w:lang w:val="en-GB"/>
        </w:rPr>
        <w:t>Whe</w:t>
      </w:r>
      <w:r w:rsidR="00E257E1" w:rsidRPr="00C71BA4">
        <w:rPr>
          <w:rFonts w:cs="Arial"/>
          <w:szCs w:val="22"/>
          <w:lang w:val="en-GB"/>
        </w:rPr>
        <w:t>n:</w:t>
      </w:r>
      <w:r w:rsidR="00E257E1" w:rsidRPr="00C71BA4">
        <w:rPr>
          <w:rFonts w:cs="Arial"/>
          <w:szCs w:val="22"/>
          <w:lang w:val="en-GB"/>
        </w:rPr>
        <w:tab/>
      </w:r>
      <w:r w:rsidR="00E257E1" w:rsidRPr="00C71BA4">
        <w:rPr>
          <w:rFonts w:cs="Arial"/>
          <w:szCs w:val="22"/>
          <w:lang w:val="en-GB"/>
        </w:rPr>
        <w:tab/>
        <w:t>21</w:t>
      </w:r>
      <w:r w:rsidR="00AC29EC" w:rsidRPr="00C71BA4">
        <w:rPr>
          <w:rFonts w:cs="Arial"/>
          <w:szCs w:val="22"/>
          <w:lang w:val="en-GB"/>
        </w:rPr>
        <w:t xml:space="preserve"> September 2017, </w:t>
      </w:r>
      <w:r w:rsidR="00E257E1" w:rsidRPr="00C71BA4">
        <w:rPr>
          <w:rFonts w:cs="Arial"/>
          <w:szCs w:val="22"/>
          <w:lang w:val="en-GB"/>
        </w:rPr>
        <w:t xml:space="preserve">10.00 </w:t>
      </w:r>
      <w:r w:rsidR="001F15F5" w:rsidRPr="00C71BA4">
        <w:rPr>
          <w:rFonts w:cs="Arial"/>
          <w:szCs w:val="22"/>
          <w:lang w:val="en-GB"/>
        </w:rPr>
        <w:t>a.m. to 2.00 p.m.</w:t>
      </w:r>
    </w:p>
    <w:p w:rsidR="00AC29EC" w:rsidRPr="00C71BA4" w:rsidRDefault="00AC29EC" w:rsidP="003713C9">
      <w:pPr>
        <w:ind w:right="-1509"/>
        <w:rPr>
          <w:rFonts w:cs="Arial"/>
          <w:szCs w:val="22"/>
          <w:lang w:val="en-GB"/>
        </w:rPr>
      </w:pPr>
      <w:r w:rsidRPr="00C71BA4">
        <w:rPr>
          <w:rFonts w:cs="Arial"/>
          <w:szCs w:val="22"/>
          <w:lang w:val="en-GB"/>
        </w:rPr>
        <w:t>W</w:t>
      </w:r>
      <w:r w:rsidR="00350148" w:rsidRPr="00C71BA4">
        <w:rPr>
          <w:rFonts w:cs="Arial"/>
          <w:szCs w:val="22"/>
          <w:lang w:val="en-GB"/>
        </w:rPr>
        <w:t>here</w:t>
      </w:r>
      <w:r w:rsidR="001F15F5" w:rsidRPr="00C71BA4">
        <w:rPr>
          <w:rFonts w:cs="Arial"/>
          <w:szCs w:val="22"/>
          <w:lang w:val="en-GB"/>
        </w:rPr>
        <w:t>:</w:t>
      </w:r>
      <w:r w:rsidR="001F15F5" w:rsidRPr="00C71BA4">
        <w:rPr>
          <w:rFonts w:cs="Arial"/>
          <w:szCs w:val="22"/>
          <w:lang w:val="en-GB"/>
        </w:rPr>
        <w:tab/>
        <w:t>Convention Cent</w:t>
      </w:r>
      <w:r w:rsidR="00E257E1" w:rsidRPr="00C71BA4">
        <w:rPr>
          <w:rFonts w:cs="Arial"/>
          <w:szCs w:val="22"/>
          <w:lang w:val="en-GB"/>
        </w:rPr>
        <w:t>r</w:t>
      </w:r>
      <w:r w:rsidR="001F15F5" w:rsidRPr="00C71BA4">
        <w:rPr>
          <w:rFonts w:cs="Arial"/>
          <w:szCs w:val="22"/>
          <w:lang w:val="en-GB"/>
        </w:rPr>
        <w:t>e</w:t>
      </w:r>
      <w:r w:rsidR="00D11E87" w:rsidRPr="00C71BA4">
        <w:rPr>
          <w:rFonts w:cs="Arial"/>
          <w:szCs w:val="22"/>
          <w:lang w:val="en-GB"/>
        </w:rPr>
        <w:t xml:space="preserve"> CC</w:t>
      </w:r>
      <w:r w:rsidR="00E257E1" w:rsidRPr="00C71BA4">
        <w:rPr>
          <w:rFonts w:cs="Arial"/>
          <w:szCs w:val="22"/>
          <w:lang w:val="en-GB"/>
        </w:rPr>
        <w:t xml:space="preserve">, </w:t>
      </w:r>
      <w:r w:rsidR="001F15F5" w:rsidRPr="00C71BA4">
        <w:rPr>
          <w:rFonts w:cs="Arial"/>
          <w:szCs w:val="22"/>
          <w:lang w:val="en-GB"/>
        </w:rPr>
        <w:t>Hall</w:t>
      </w:r>
      <w:r w:rsidR="00E257E1" w:rsidRPr="00C71BA4">
        <w:rPr>
          <w:rFonts w:cs="Arial"/>
          <w:szCs w:val="22"/>
          <w:lang w:val="en-GB"/>
        </w:rPr>
        <w:t xml:space="preserve"> 3B</w:t>
      </w:r>
    </w:p>
    <w:p w:rsidR="00AC29EC" w:rsidRPr="00C71BA4" w:rsidRDefault="00AC29EC" w:rsidP="003713C9">
      <w:pPr>
        <w:ind w:right="-1509"/>
        <w:rPr>
          <w:rFonts w:cs="Arial"/>
          <w:szCs w:val="22"/>
          <w:lang w:val="en-GB"/>
        </w:rPr>
      </w:pPr>
      <w:r w:rsidRPr="00C71BA4">
        <w:rPr>
          <w:rFonts w:cs="Arial"/>
          <w:szCs w:val="22"/>
          <w:lang w:val="en-GB"/>
        </w:rPr>
        <w:t xml:space="preserve">Organisation: </w:t>
      </w:r>
      <w:r w:rsidRPr="00C71BA4">
        <w:rPr>
          <w:rFonts w:cs="Arial"/>
          <w:szCs w:val="22"/>
          <w:lang w:val="en-GB"/>
        </w:rPr>
        <w:tab/>
      </w:r>
      <w:r w:rsidR="00D11E87" w:rsidRPr="00C71BA4">
        <w:rPr>
          <w:rFonts w:cs="Arial"/>
          <w:szCs w:val="22"/>
          <w:lang w:val="en-GB"/>
        </w:rPr>
        <w:t xml:space="preserve">WGP, </w:t>
      </w:r>
      <w:r w:rsidRPr="00C71BA4">
        <w:rPr>
          <w:rFonts w:cs="Arial"/>
          <w:szCs w:val="22"/>
          <w:lang w:val="en-GB"/>
        </w:rPr>
        <w:t>VDW</w:t>
      </w:r>
    </w:p>
    <w:p w:rsidR="00D11E87" w:rsidRPr="00C71BA4" w:rsidRDefault="00350148" w:rsidP="00D11E87">
      <w:pPr>
        <w:ind w:right="-1418"/>
        <w:rPr>
          <w:szCs w:val="22"/>
          <w:lang w:val="en-GB"/>
        </w:rPr>
      </w:pPr>
      <w:r w:rsidRPr="00C71BA4">
        <w:rPr>
          <w:szCs w:val="22"/>
          <w:lang w:val="en-GB"/>
        </w:rPr>
        <w:t>Language:</w:t>
      </w:r>
      <w:r w:rsidRPr="00C71BA4">
        <w:rPr>
          <w:szCs w:val="22"/>
          <w:lang w:val="en-GB"/>
        </w:rPr>
        <w:tab/>
        <w:t>Englis</w:t>
      </w:r>
      <w:r w:rsidR="00D11E87" w:rsidRPr="00C71BA4">
        <w:rPr>
          <w:szCs w:val="22"/>
          <w:lang w:val="en-GB"/>
        </w:rPr>
        <w:t xml:space="preserve">h </w:t>
      </w:r>
      <w:r w:rsidR="00D11E87" w:rsidRPr="00C71BA4">
        <w:rPr>
          <w:szCs w:val="22"/>
          <w:lang w:val="en-GB"/>
        </w:rPr>
        <w:br/>
      </w:r>
      <w:r w:rsidR="001F15F5" w:rsidRPr="00C71BA4">
        <w:rPr>
          <w:szCs w:val="22"/>
          <w:lang w:val="en-GB"/>
        </w:rPr>
        <w:t>Fee</w:t>
      </w:r>
      <w:r w:rsidR="00D11E87" w:rsidRPr="00C71BA4">
        <w:rPr>
          <w:szCs w:val="22"/>
          <w:lang w:val="en-GB"/>
        </w:rPr>
        <w:t xml:space="preserve">: </w:t>
      </w:r>
      <w:r w:rsidR="00D11E87" w:rsidRPr="00C71BA4">
        <w:rPr>
          <w:szCs w:val="22"/>
          <w:lang w:val="en-GB"/>
        </w:rPr>
        <w:tab/>
      </w:r>
      <w:r w:rsidR="001F15F5" w:rsidRPr="00C71BA4">
        <w:rPr>
          <w:szCs w:val="22"/>
          <w:lang w:val="en-GB"/>
        </w:rPr>
        <w:tab/>
      </w:r>
      <w:r w:rsidR="00D11E87" w:rsidRPr="00C71BA4">
        <w:rPr>
          <w:szCs w:val="22"/>
          <w:lang w:val="en-GB"/>
        </w:rPr>
        <w:t xml:space="preserve">185 </w:t>
      </w:r>
      <w:r w:rsidR="001F15F5" w:rsidRPr="00C71BA4">
        <w:rPr>
          <w:szCs w:val="22"/>
          <w:lang w:val="en-GB"/>
        </w:rPr>
        <w:t>e</w:t>
      </w:r>
      <w:r w:rsidR="00D11E87" w:rsidRPr="00C71BA4">
        <w:rPr>
          <w:szCs w:val="22"/>
          <w:lang w:val="en-GB"/>
        </w:rPr>
        <w:t>uro</w:t>
      </w:r>
      <w:r w:rsidR="001F15F5" w:rsidRPr="00C71BA4">
        <w:rPr>
          <w:szCs w:val="22"/>
          <w:lang w:val="en-GB"/>
        </w:rPr>
        <w:t>s</w:t>
      </w:r>
      <w:r w:rsidR="00D11E87" w:rsidRPr="00C71BA4">
        <w:rPr>
          <w:szCs w:val="22"/>
          <w:lang w:val="en-GB"/>
        </w:rPr>
        <w:t xml:space="preserve">, </w:t>
      </w:r>
      <w:r w:rsidR="001F15F5" w:rsidRPr="00C71BA4">
        <w:rPr>
          <w:szCs w:val="22"/>
          <w:lang w:val="en-GB"/>
        </w:rPr>
        <w:t>until 18 August 155 e</w:t>
      </w:r>
      <w:r w:rsidR="00D11E87" w:rsidRPr="00C71BA4">
        <w:rPr>
          <w:szCs w:val="22"/>
          <w:lang w:val="en-GB"/>
        </w:rPr>
        <w:t>uro</w:t>
      </w:r>
      <w:r w:rsidR="001F15F5" w:rsidRPr="00C71BA4">
        <w:rPr>
          <w:szCs w:val="22"/>
          <w:lang w:val="en-GB"/>
        </w:rPr>
        <w:t>s</w:t>
      </w:r>
      <w:r w:rsidR="00D11E87" w:rsidRPr="00C71BA4">
        <w:rPr>
          <w:szCs w:val="22"/>
          <w:lang w:val="en-GB"/>
        </w:rPr>
        <w:br/>
      </w:r>
      <w:r w:rsidR="001F15F5" w:rsidRPr="00C71BA4">
        <w:rPr>
          <w:szCs w:val="22"/>
          <w:lang w:val="en-GB"/>
        </w:rPr>
        <w:t>Registration</w:t>
      </w:r>
      <w:r w:rsidR="00D11E87" w:rsidRPr="00C71BA4">
        <w:rPr>
          <w:szCs w:val="22"/>
          <w:lang w:val="en-GB"/>
        </w:rPr>
        <w:t>:</w:t>
      </w:r>
      <w:r w:rsidR="00D11E87" w:rsidRPr="00C71BA4">
        <w:rPr>
          <w:szCs w:val="22"/>
          <w:lang w:val="en-GB"/>
        </w:rPr>
        <w:tab/>
      </w:r>
      <w:hyperlink r:id="rId9" w:history="1">
        <w:r w:rsidR="005704DC" w:rsidRPr="00C71BA4">
          <w:rPr>
            <w:rStyle w:val="Hyperlink"/>
            <w:szCs w:val="22"/>
            <w:lang w:val="en-GB"/>
          </w:rPr>
          <w:t>www.emo-hannover.de/konferenzen</w:t>
        </w:r>
      </w:hyperlink>
      <w:r w:rsidR="001F15F5" w:rsidRPr="00C71BA4">
        <w:rPr>
          <w:szCs w:val="22"/>
          <w:lang w:val="en-GB"/>
        </w:rPr>
        <w:br/>
        <w:t>Contac</w:t>
      </w:r>
      <w:r w:rsidR="00D11E87" w:rsidRPr="00C71BA4">
        <w:rPr>
          <w:szCs w:val="22"/>
          <w:lang w:val="en-GB"/>
        </w:rPr>
        <w:t>t:</w:t>
      </w:r>
      <w:r w:rsidR="00D11E87" w:rsidRPr="00C71BA4">
        <w:rPr>
          <w:szCs w:val="22"/>
          <w:lang w:val="en-GB"/>
        </w:rPr>
        <w:tab/>
      </w:r>
      <w:proofErr w:type="spellStart"/>
      <w:r w:rsidR="00D11E87" w:rsidRPr="00C71BA4">
        <w:rPr>
          <w:szCs w:val="22"/>
          <w:lang w:val="en-GB"/>
        </w:rPr>
        <w:t>Gerda</w:t>
      </w:r>
      <w:proofErr w:type="spellEnd"/>
      <w:r w:rsidR="00D11E87" w:rsidRPr="00C71BA4">
        <w:rPr>
          <w:szCs w:val="22"/>
          <w:lang w:val="en-GB"/>
        </w:rPr>
        <w:t xml:space="preserve"> </w:t>
      </w:r>
      <w:proofErr w:type="spellStart"/>
      <w:r w:rsidR="00D11E87" w:rsidRPr="00C71BA4">
        <w:rPr>
          <w:szCs w:val="22"/>
          <w:lang w:val="en-GB"/>
        </w:rPr>
        <w:t>Kneifel</w:t>
      </w:r>
      <w:proofErr w:type="spellEnd"/>
      <w:r w:rsidR="00D11E87" w:rsidRPr="00C71BA4">
        <w:rPr>
          <w:szCs w:val="22"/>
          <w:lang w:val="en-GB"/>
        </w:rPr>
        <w:t xml:space="preserve">, WGP/VDW, Tel. </w:t>
      </w:r>
      <w:r w:rsidR="00652D6E" w:rsidRPr="00C71BA4">
        <w:rPr>
          <w:szCs w:val="22"/>
          <w:lang w:val="en-GB"/>
        </w:rPr>
        <w:t xml:space="preserve">+49 </w:t>
      </w:r>
      <w:r w:rsidR="00657E78" w:rsidRPr="00C71BA4">
        <w:rPr>
          <w:szCs w:val="22"/>
          <w:lang w:val="en-GB"/>
        </w:rPr>
        <w:t>(</w:t>
      </w:r>
      <w:r w:rsidR="00652D6E" w:rsidRPr="00C71BA4">
        <w:rPr>
          <w:szCs w:val="22"/>
          <w:lang w:val="en-GB"/>
        </w:rPr>
        <w:t>0</w:t>
      </w:r>
      <w:r w:rsidR="00657E78" w:rsidRPr="00C71BA4">
        <w:rPr>
          <w:szCs w:val="22"/>
          <w:lang w:val="en-GB"/>
        </w:rPr>
        <w:t>)</w:t>
      </w:r>
      <w:r w:rsidR="00652D6E" w:rsidRPr="00C71BA4">
        <w:rPr>
          <w:szCs w:val="22"/>
          <w:lang w:val="en-GB"/>
        </w:rPr>
        <w:t>69</w:t>
      </w:r>
      <w:r w:rsidR="00657E78" w:rsidRPr="00C71BA4">
        <w:rPr>
          <w:szCs w:val="22"/>
          <w:lang w:val="en-GB"/>
        </w:rPr>
        <w:t xml:space="preserve"> 756081-</w:t>
      </w:r>
      <w:r w:rsidR="00D11E87" w:rsidRPr="00C71BA4">
        <w:rPr>
          <w:szCs w:val="22"/>
          <w:lang w:val="en-GB"/>
        </w:rPr>
        <w:t xml:space="preserve">32, </w:t>
      </w:r>
      <w:hyperlink r:id="rId10" w:history="1">
        <w:r w:rsidR="00D11E87" w:rsidRPr="00C71BA4">
          <w:rPr>
            <w:rStyle w:val="Hyperlink"/>
            <w:szCs w:val="22"/>
            <w:lang w:val="en-GB"/>
          </w:rPr>
          <w:t>kneifel@wgp.de</w:t>
        </w:r>
      </w:hyperlink>
      <w:r w:rsidR="00D11E87" w:rsidRPr="00C71BA4">
        <w:rPr>
          <w:szCs w:val="22"/>
          <w:lang w:val="en-GB"/>
        </w:rPr>
        <w:t xml:space="preserve"> </w:t>
      </w:r>
    </w:p>
    <w:p w:rsidR="00D11E87" w:rsidRPr="00C71BA4" w:rsidRDefault="00D11E87" w:rsidP="00D11E87">
      <w:pPr>
        <w:rPr>
          <w:sz w:val="24"/>
          <w:szCs w:val="24"/>
          <w:lang w:val="en-GB"/>
        </w:rPr>
      </w:pPr>
    </w:p>
    <w:p w:rsidR="00E257E1" w:rsidRPr="00C71BA4" w:rsidRDefault="00E257E1" w:rsidP="00D11E87">
      <w:pPr>
        <w:rPr>
          <w:rFonts w:cs="Arial"/>
          <w:szCs w:val="22"/>
          <w:lang w:val="en-GB"/>
        </w:rPr>
      </w:pPr>
      <w:r w:rsidRPr="00C71BA4">
        <w:rPr>
          <w:rFonts w:cs="Arial"/>
          <w:szCs w:val="22"/>
          <w:lang w:val="en-GB"/>
        </w:rPr>
        <w:t>Programm</w:t>
      </w:r>
      <w:r w:rsidR="00350148" w:rsidRPr="00C71BA4">
        <w:rPr>
          <w:rFonts w:cs="Arial"/>
          <w:szCs w:val="22"/>
          <w:lang w:val="en-GB"/>
        </w:rPr>
        <w:t>e</w:t>
      </w:r>
      <w:r w:rsidRPr="00C71BA4">
        <w:rPr>
          <w:rFonts w:cs="Arial"/>
          <w:szCs w:val="22"/>
          <w:lang w:val="en-GB"/>
        </w:rPr>
        <w:t xml:space="preserve">: </w:t>
      </w:r>
      <w:r w:rsidRPr="00C71BA4">
        <w:rPr>
          <w:rFonts w:cs="Arial"/>
          <w:szCs w:val="22"/>
          <w:lang w:val="en-GB"/>
        </w:rPr>
        <w:tab/>
      </w:r>
    </w:p>
    <w:p w:rsidR="00E257E1" w:rsidRPr="00C71BA4" w:rsidRDefault="00E257E1" w:rsidP="00E257E1">
      <w:pPr>
        <w:ind w:left="1416" w:hanging="1410"/>
        <w:rPr>
          <w:sz w:val="24"/>
          <w:szCs w:val="24"/>
          <w:lang w:val="en-GB"/>
        </w:rPr>
      </w:pPr>
      <w:r w:rsidRPr="00C71BA4">
        <w:rPr>
          <w:b/>
          <w:lang w:val="en-GB"/>
        </w:rPr>
        <w:t>Keynote</w:t>
      </w:r>
    </w:p>
    <w:p w:rsidR="00E257E1" w:rsidRPr="00C71BA4" w:rsidRDefault="00E257E1" w:rsidP="00657E78">
      <w:pPr>
        <w:ind w:left="1416" w:right="-1418" w:hanging="1416"/>
        <w:rPr>
          <w:i/>
          <w:szCs w:val="22"/>
          <w:lang w:val="en-GB"/>
        </w:rPr>
      </w:pPr>
      <w:r w:rsidRPr="00C71BA4">
        <w:rPr>
          <w:lang w:val="en-GB"/>
        </w:rPr>
        <w:t xml:space="preserve">10:00 </w:t>
      </w:r>
      <w:r w:rsidR="00350148" w:rsidRPr="00C71BA4">
        <w:rPr>
          <w:lang w:val="en-GB"/>
        </w:rPr>
        <w:t>a.m.</w:t>
      </w:r>
      <w:r w:rsidRPr="00C71BA4">
        <w:rPr>
          <w:lang w:val="en-GB"/>
        </w:rPr>
        <w:t xml:space="preserve"> </w:t>
      </w:r>
      <w:r w:rsidRPr="00C71BA4">
        <w:rPr>
          <w:lang w:val="en-GB"/>
        </w:rPr>
        <w:tab/>
        <w:t>Produ</w:t>
      </w:r>
      <w:r w:rsidR="001F15F5" w:rsidRPr="00C71BA4">
        <w:rPr>
          <w:lang w:val="en-GB"/>
        </w:rPr>
        <w:t>ction Technology in</w:t>
      </w:r>
      <w:r w:rsidRPr="00C71BA4">
        <w:rPr>
          <w:lang w:val="en-GB"/>
        </w:rPr>
        <w:t xml:space="preserve"> 2025 – </w:t>
      </w:r>
      <w:r w:rsidR="001F15F5" w:rsidRPr="00C71BA4">
        <w:rPr>
          <w:lang w:val="en-GB"/>
        </w:rPr>
        <w:t>Challen</w:t>
      </w:r>
      <w:r w:rsidR="00350148" w:rsidRPr="00C71BA4">
        <w:rPr>
          <w:lang w:val="en-GB"/>
        </w:rPr>
        <w:t xml:space="preserve">ges </w:t>
      </w:r>
      <w:r w:rsidR="001F15F5" w:rsidRPr="00C71BA4">
        <w:rPr>
          <w:lang w:val="en-GB"/>
        </w:rPr>
        <w:t>a</w:t>
      </w:r>
      <w:r w:rsidRPr="00C71BA4">
        <w:rPr>
          <w:lang w:val="en-GB"/>
        </w:rPr>
        <w:t xml:space="preserve">nd </w:t>
      </w:r>
      <w:r w:rsidR="001F15F5" w:rsidRPr="00C71BA4">
        <w:rPr>
          <w:lang w:val="en-GB"/>
        </w:rPr>
        <w:t>Opportunities</w:t>
      </w:r>
      <w:r w:rsidRPr="00C71BA4">
        <w:rPr>
          <w:lang w:val="en-GB"/>
        </w:rPr>
        <w:br/>
      </w:r>
      <w:r w:rsidR="00350148" w:rsidRPr="00C71BA4">
        <w:rPr>
          <w:i/>
          <w:szCs w:val="22"/>
          <w:lang w:val="en-GB"/>
        </w:rPr>
        <w:t xml:space="preserve">Prof. </w:t>
      </w:r>
      <w:proofErr w:type="spellStart"/>
      <w:r w:rsidR="00350148" w:rsidRPr="00C71BA4">
        <w:rPr>
          <w:i/>
          <w:szCs w:val="22"/>
          <w:lang w:val="en-GB"/>
        </w:rPr>
        <w:t>Eberhard</w:t>
      </w:r>
      <w:proofErr w:type="spellEnd"/>
      <w:r w:rsidR="00350148" w:rsidRPr="00C71BA4">
        <w:rPr>
          <w:i/>
          <w:szCs w:val="22"/>
          <w:lang w:val="en-GB"/>
        </w:rPr>
        <w:t xml:space="preserve"> Abele, Pre</w:t>
      </w:r>
      <w:r w:rsidRPr="00C71BA4">
        <w:rPr>
          <w:i/>
          <w:szCs w:val="22"/>
          <w:lang w:val="en-GB"/>
        </w:rPr>
        <w:t xml:space="preserve">sident </w:t>
      </w:r>
      <w:r w:rsidR="00350148" w:rsidRPr="00C71BA4">
        <w:rPr>
          <w:i/>
          <w:szCs w:val="22"/>
          <w:lang w:val="en-GB"/>
        </w:rPr>
        <w:t xml:space="preserve">of the </w:t>
      </w:r>
      <w:r w:rsidR="00690BBB">
        <w:rPr>
          <w:i/>
          <w:szCs w:val="22"/>
          <w:lang w:val="en-GB"/>
        </w:rPr>
        <w:t>WGP</w:t>
      </w:r>
    </w:p>
    <w:p w:rsidR="00E257E1" w:rsidRPr="00C71BA4" w:rsidRDefault="00E257E1" w:rsidP="00E257E1">
      <w:pPr>
        <w:ind w:right="-1418"/>
        <w:rPr>
          <w:sz w:val="18"/>
          <w:szCs w:val="18"/>
          <w:lang w:val="en-GB"/>
        </w:rPr>
      </w:pPr>
    </w:p>
    <w:p w:rsidR="00E257E1" w:rsidRPr="00C71BA4" w:rsidRDefault="001F15F5" w:rsidP="00E257E1">
      <w:pPr>
        <w:ind w:left="1416" w:right="-1418" w:hanging="1410"/>
        <w:rPr>
          <w:b/>
          <w:lang w:val="en-GB"/>
        </w:rPr>
      </w:pPr>
      <w:r w:rsidRPr="00C71BA4">
        <w:rPr>
          <w:b/>
          <w:lang w:val="en-GB"/>
        </w:rPr>
        <w:t>Ma</w:t>
      </w:r>
      <w:r w:rsidR="00E257E1" w:rsidRPr="00C71BA4">
        <w:rPr>
          <w:b/>
          <w:lang w:val="en-GB"/>
        </w:rPr>
        <w:t>chine</w:t>
      </w:r>
      <w:r w:rsidRPr="00C71BA4">
        <w:rPr>
          <w:b/>
          <w:lang w:val="en-GB"/>
        </w:rPr>
        <w:t xml:space="preserve"> technology</w:t>
      </w:r>
    </w:p>
    <w:p w:rsidR="00E257E1" w:rsidRPr="00C71BA4" w:rsidRDefault="00E257E1" w:rsidP="00657E78">
      <w:pPr>
        <w:ind w:left="1416" w:right="-1418" w:hanging="1416"/>
        <w:rPr>
          <w:lang w:val="en-GB"/>
        </w:rPr>
      </w:pPr>
      <w:r w:rsidRPr="00C71BA4">
        <w:rPr>
          <w:lang w:val="en-GB"/>
        </w:rPr>
        <w:t xml:space="preserve">10:30 </w:t>
      </w:r>
      <w:r w:rsidR="00350148" w:rsidRPr="00C71BA4">
        <w:rPr>
          <w:lang w:val="en-GB"/>
        </w:rPr>
        <w:t>a.m.</w:t>
      </w:r>
      <w:r w:rsidRPr="00C71BA4">
        <w:rPr>
          <w:lang w:val="en-GB"/>
        </w:rPr>
        <w:tab/>
      </w:r>
      <w:proofErr w:type="gramStart"/>
      <w:r w:rsidRPr="00C71BA4">
        <w:rPr>
          <w:lang w:val="en-GB"/>
        </w:rPr>
        <w:t>Intelligent</w:t>
      </w:r>
      <w:proofErr w:type="gramEnd"/>
      <w:r w:rsidR="00350148" w:rsidRPr="00C71BA4">
        <w:rPr>
          <w:lang w:val="en-GB"/>
        </w:rPr>
        <w:t xml:space="preserve"> machine mod</w:t>
      </w:r>
      <w:r w:rsidR="001F15F5" w:rsidRPr="00C71BA4">
        <w:rPr>
          <w:lang w:val="en-GB"/>
        </w:rPr>
        <w:t>u</w:t>
      </w:r>
      <w:r w:rsidR="00350148" w:rsidRPr="00C71BA4">
        <w:rPr>
          <w:lang w:val="en-GB"/>
        </w:rPr>
        <w:t>les</w:t>
      </w:r>
      <w:r w:rsidRPr="00C71BA4">
        <w:rPr>
          <w:lang w:val="en-GB"/>
        </w:rPr>
        <w:t xml:space="preserve"> </w:t>
      </w:r>
      <w:r w:rsidR="001F15F5" w:rsidRPr="00C71BA4">
        <w:rPr>
          <w:lang w:val="en-GB"/>
        </w:rPr>
        <w:t>for the production operations of tomorrow</w:t>
      </w:r>
      <w:r w:rsidRPr="00C71BA4">
        <w:rPr>
          <w:lang w:val="en-GB"/>
        </w:rPr>
        <w:br/>
      </w:r>
      <w:r w:rsidRPr="00C71BA4">
        <w:rPr>
          <w:i/>
          <w:szCs w:val="22"/>
          <w:lang w:val="en-GB"/>
        </w:rPr>
        <w:t xml:space="preserve">Prof. Hans-Christian </w:t>
      </w:r>
      <w:proofErr w:type="spellStart"/>
      <w:r w:rsidRPr="00C71BA4">
        <w:rPr>
          <w:i/>
          <w:szCs w:val="22"/>
          <w:lang w:val="en-GB"/>
        </w:rPr>
        <w:t>Möhring</w:t>
      </w:r>
      <w:proofErr w:type="spellEnd"/>
      <w:r w:rsidRPr="00C71BA4">
        <w:rPr>
          <w:i/>
          <w:szCs w:val="22"/>
          <w:lang w:val="en-GB"/>
        </w:rPr>
        <w:t xml:space="preserve">, </w:t>
      </w:r>
      <w:r w:rsidR="00BE489D" w:rsidRPr="00C71BA4">
        <w:rPr>
          <w:i/>
          <w:szCs w:val="22"/>
          <w:lang w:val="en-GB"/>
        </w:rPr>
        <w:t>Institut</w:t>
      </w:r>
      <w:r w:rsidR="001F15F5" w:rsidRPr="00C71BA4">
        <w:rPr>
          <w:i/>
          <w:szCs w:val="22"/>
          <w:lang w:val="en-GB"/>
        </w:rPr>
        <w:t>e</w:t>
      </w:r>
      <w:r w:rsidR="00BE489D" w:rsidRPr="00C71BA4">
        <w:rPr>
          <w:i/>
          <w:szCs w:val="22"/>
          <w:lang w:val="en-GB"/>
        </w:rPr>
        <w:t xml:space="preserve"> f</w:t>
      </w:r>
      <w:r w:rsidR="002A0FBC" w:rsidRPr="00C71BA4">
        <w:rPr>
          <w:i/>
          <w:szCs w:val="22"/>
          <w:lang w:val="en-GB"/>
        </w:rPr>
        <w:t>or Machine Tools</w:t>
      </w:r>
      <w:r w:rsidR="00BE489D" w:rsidRPr="00C71BA4">
        <w:rPr>
          <w:i/>
          <w:szCs w:val="22"/>
          <w:lang w:val="en-GB"/>
        </w:rPr>
        <w:t xml:space="preserve"> (</w:t>
      </w:r>
      <w:proofErr w:type="spellStart"/>
      <w:r w:rsidRPr="00C71BA4">
        <w:rPr>
          <w:i/>
          <w:szCs w:val="22"/>
          <w:lang w:val="en-GB"/>
        </w:rPr>
        <w:t>IfW</w:t>
      </w:r>
      <w:proofErr w:type="spellEnd"/>
      <w:r w:rsidR="00BE489D" w:rsidRPr="00C71BA4">
        <w:rPr>
          <w:i/>
          <w:szCs w:val="22"/>
          <w:lang w:val="en-GB"/>
        </w:rPr>
        <w:t>)</w:t>
      </w:r>
      <w:r w:rsidR="003E1BB1">
        <w:rPr>
          <w:i/>
          <w:szCs w:val="22"/>
          <w:lang w:val="en-GB"/>
        </w:rPr>
        <w:t>,</w:t>
      </w:r>
      <w:r w:rsidRPr="00C71BA4">
        <w:rPr>
          <w:i/>
          <w:szCs w:val="22"/>
          <w:lang w:val="en-GB"/>
        </w:rPr>
        <w:t xml:space="preserve"> Stuttgart</w:t>
      </w:r>
    </w:p>
    <w:p w:rsidR="00E257E1" w:rsidRPr="00C71BA4" w:rsidRDefault="00E257E1" w:rsidP="00657E78">
      <w:pPr>
        <w:ind w:left="1416" w:right="-1418" w:hanging="1416"/>
        <w:rPr>
          <w:lang w:val="en-GB"/>
        </w:rPr>
      </w:pPr>
      <w:r w:rsidRPr="00C71BA4">
        <w:rPr>
          <w:lang w:val="en-GB"/>
        </w:rPr>
        <w:t>10:55</w:t>
      </w:r>
      <w:r w:rsidR="00015B32">
        <w:rPr>
          <w:lang w:val="en-GB"/>
        </w:rPr>
        <w:t xml:space="preserve"> a.m.</w:t>
      </w:r>
      <w:r w:rsidRPr="00C71BA4">
        <w:rPr>
          <w:lang w:val="en-GB"/>
        </w:rPr>
        <w:tab/>
      </w:r>
      <w:r w:rsidRPr="00C71BA4">
        <w:rPr>
          <w:lang w:val="en-GB"/>
        </w:rPr>
        <w:tab/>
      </w:r>
      <w:r w:rsidR="001F15F5" w:rsidRPr="00C71BA4">
        <w:rPr>
          <w:lang w:val="en-GB"/>
        </w:rPr>
        <w:t xml:space="preserve">The next </w:t>
      </w:r>
      <w:r w:rsidR="00BF4853">
        <w:rPr>
          <w:lang w:val="en-GB"/>
        </w:rPr>
        <w:t>level</w:t>
      </w:r>
      <w:r w:rsidR="001F15F5" w:rsidRPr="00C71BA4">
        <w:rPr>
          <w:lang w:val="en-GB"/>
        </w:rPr>
        <w:t xml:space="preserve"> of </w:t>
      </w:r>
      <w:r w:rsidR="001F15F5" w:rsidRPr="00C71BA4">
        <w:rPr>
          <w:rFonts w:cs="Courier"/>
          <w:color w:val="000000"/>
          <w:lang w:val="en-GB"/>
        </w:rPr>
        <w:t>PLC program tests on machine tools</w:t>
      </w:r>
      <w:r w:rsidRPr="00C71BA4">
        <w:rPr>
          <w:lang w:val="en-GB"/>
        </w:rPr>
        <w:br/>
      </w:r>
      <w:r w:rsidRPr="00C71BA4">
        <w:rPr>
          <w:i/>
          <w:szCs w:val="22"/>
          <w:lang w:val="en-GB"/>
        </w:rPr>
        <w:t xml:space="preserve">Karl </w:t>
      </w:r>
      <w:proofErr w:type="spellStart"/>
      <w:r w:rsidRPr="00C71BA4">
        <w:rPr>
          <w:i/>
          <w:szCs w:val="22"/>
          <w:lang w:val="en-GB"/>
        </w:rPr>
        <w:t>Kübler</w:t>
      </w:r>
      <w:proofErr w:type="spellEnd"/>
      <w:r w:rsidRPr="00C71BA4">
        <w:rPr>
          <w:i/>
          <w:szCs w:val="22"/>
          <w:lang w:val="en-GB"/>
        </w:rPr>
        <w:t xml:space="preserve">, </w:t>
      </w:r>
      <w:r w:rsidR="005C478E" w:rsidRPr="00C71BA4">
        <w:rPr>
          <w:i/>
          <w:szCs w:val="22"/>
          <w:lang w:val="en-GB"/>
        </w:rPr>
        <w:t>Institut</w:t>
      </w:r>
      <w:r w:rsidR="001F15F5" w:rsidRPr="00C71BA4">
        <w:rPr>
          <w:i/>
          <w:szCs w:val="22"/>
          <w:lang w:val="en-GB"/>
        </w:rPr>
        <w:t>e</w:t>
      </w:r>
      <w:r w:rsidR="005C478E" w:rsidRPr="00C71BA4">
        <w:rPr>
          <w:i/>
          <w:szCs w:val="22"/>
          <w:lang w:val="en-GB"/>
        </w:rPr>
        <w:t xml:space="preserve"> f</w:t>
      </w:r>
      <w:r w:rsidR="002A0FBC" w:rsidRPr="00C71BA4">
        <w:rPr>
          <w:i/>
          <w:szCs w:val="22"/>
          <w:lang w:val="en-GB"/>
        </w:rPr>
        <w:t xml:space="preserve">or Control Engineering of Machine Tools and Manufacturing Units </w:t>
      </w:r>
      <w:r w:rsidR="005C478E" w:rsidRPr="00C71BA4">
        <w:rPr>
          <w:i/>
          <w:szCs w:val="22"/>
          <w:lang w:val="en-GB"/>
        </w:rPr>
        <w:t>(</w:t>
      </w:r>
      <w:r w:rsidRPr="00C71BA4">
        <w:rPr>
          <w:i/>
          <w:szCs w:val="22"/>
          <w:lang w:val="en-GB"/>
        </w:rPr>
        <w:t>ISW</w:t>
      </w:r>
      <w:r w:rsidR="005C478E" w:rsidRPr="00C71BA4">
        <w:rPr>
          <w:i/>
          <w:szCs w:val="22"/>
          <w:lang w:val="en-GB"/>
        </w:rPr>
        <w:t>),</w:t>
      </w:r>
      <w:r w:rsidRPr="00C71BA4">
        <w:rPr>
          <w:i/>
          <w:szCs w:val="22"/>
          <w:lang w:val="en-GB"/>
        </w:rPr>
        <w:t xml:space="preserve"> Stuttgart</w:t>
      </w:r>
      <w:r w:rsidRPr="00C71BA4">
        <w:rPr>
          <w:i/>
          <w:szCs w:val="22"/>
          <w:lang w:val="en-GB"/>
        </w:rPr>
        <w:tab/>
      </w:r>
    </w:p>
    <w:p w:rsidR="00E257E1" w:rsidRPr="00C71BA4" w:rsidRDefault="00893CB7" w:rsidP="00657E78">
      <w:pPr>
        <w:ind w:left="1416" w:right="-1418" w:hanging="1416"/>
        <w:rPr>
          <w:lang w:val="en-GB"/>
        </w:rPr>
      </w:pPr>
      <w:r>
        <w:rPr>
          <w:lang w:val="en-GB"/>
        </w:rPr>
        <w:t>11:</w:t>
      </w:r>
      <w:r w:rsidR="002A0FBC" w:rsidRPr="00C71BA4">
        <w:rPr>
          <w:lang w:val="en-GB"/>
        </w:rPr>
        <w:t>20 a.m.</w:t>
      </w:r>
      <w:r w:rsidR="00E257E1" w:rsidRPr="00C71BA4">
        <w:rPr>
          <w:lang w:val="en-GB"/>
        </w:rPr>
        <w:t xml:space="preserve"> </w:t>
      </w:r>
      <w:r w:rsidR="00E257E1" w:rsidRPr="00C71BA4">
        <w:rPr>
          <w:lang w:val="en-GB"/>
        </w:rPr>
        <w:tab/>
        <w:t>Ne</w:t>
      </w:r>
      <w:r w:rsidR="00350148" w:rsidRPr="00C71BA4">
        <w:rPr>
          <w:lang w:val="en-GB"/>
        </w:rPr>
        <w:t>w appro</w:t>
      </w:r>
      <w:r w:rsidR="00A7357E" w:rsidRPr="00C71BA4">
        <w:rPr>
          <w:lang w:val="en-GB"/>
        </w:rPr>
        <w:t>a</w:t>
      </w:r>
      <w:r w:rsidR="00350148" w:rsidRPr="00C71BA4">
        <w:rPr>
          <w:lang w:val="en-GB"/>
        </w:rPr>
        <w:t>ches</w:t>
      </w:r>
      <w:r w:rsidR="00A7357E" w:rsidRPr="00C71BA4">
        <w:rPr>
          <w:lang w:val="en-GB"/>
        </w:rPr>
        <w:t xml:space="preserve"> for </w:t>
      </w:r>
      <w:r w:rsidR="002A0FBC" w:rsidRPr="00C71BA4">
        <w:rPr>
          <w:lang w:val="en-GB"/>
        </w:rPr>
        <w:t xml:space="preserve">pushing </w:t>
      </w:r>
      <w:r w:rsidR="00A7357E" w:rsidRPr="00C71BA4">
        <w:rPr>
          <w:lang w:val="en-GB"/>
        </w:rPr>
        <w:t>the limits of machine tools</w:t>
      </w:r>
      <w:r w:rsidR="00E257E1" w:rsidRPr="00C71BA4">
        <w:rPr>
          <w:lang w:val="en-GB"/>
        </w:rPr>
        <w:br/>
      </w:r>
      <w:r w:rsidR="00652D6E" w:rsidRPr="00C71BA4">
        <w:rPr>
          <w:i/>
          <w:szCs w:val="22"/>
          <w:lang w:val="en-GB"/>
        </w:rPr>
        <w:t xml:space="preserve">Prof. </w:t>
      </w:r>
      <w:proofErr w:type="spellStart"/>
      <w:r w:rsidR="00E257E1" w:rsidRPr="00C71BA4">
        <w:rPr>
          <w:i/>
          <w:szCs w:val="22"/>
          <w:lang w:val="en-GB"/>
        </w:rPr>
        <w:t>Berend</w:t>
      </w:r>
      <w:proofErr w:type="spellEnd"/>
      <w:r w:rsidR="00E257E1" w:rsidRPr="00C71BA4">
        <w:rPr>
          <w:i/>
          <w:szCs w:val="22"/>
          <w:lang w:val="en-GB"/>
        </w:rPr>
        <w:t xml:space="preserve"> </w:t>
      </w:r>
      <w:proofErr w:type="spellStart"/>
      <w:r w:rsidR="00E257E1" w:rsidRPr="00C71BA4">
        <w:rPr>
          <w:i/>
          <w:szCs w:val="22"/>
          <w:lang w:val="en-GB"/>
        </w:rPr>
        <w:t>Denkena</w:t>
      </w:r>
      <w:proofErr w:type="spellEnd"/>
      <w:r w:rsidR="00E257E1" w:rsidRPr="00C71BA4">
        <w:rPr>
          <w:i/>
          <w:szCs w:val="22"/>
          <w:lang w:val="en-GB"/>
        </w:rPr>
        <w:t xml:space="preserve">, </w:t>
      </w:r>
      <w:r w:rsidR="002A0FBC" w:rsidRPr="00C71BA4">
        <w:rPr>
          <w:i/>
          <w:szCs w:val="22"/>
          <w:lang w:val="en-GB"/>
        </w:rPr>
        <w:t xml:space="preserve">Institute for Machine Tools </w:t>
      </w:r>
      <w:r w:rsidR="00BA1899" w:rsidRPr="00C71BA4">
        <w:rPr>
          <w:i/>
          <w:szCs w:val="22"/>
          <w:lang w:val="en-GB"/>
        </w:rPr>
        <w:t>(</w:t>
      </w:r>
      <w:r w:rsidR="00E257E1" w:rsidRPr="00C71BA4">
        <w:rPr>
          <w:i/>
          <w:szCs w:val="22"/>
          <w:lang w:val="en-GB"/>
        </w:rPr>
        <w:t>IFW</w:t>
      </w:r>
      <w:r w:rsidR="00BA1899" w:rsidRPr="00C71BA4">
        <w:rPr>
          <w:i/>
          <w:szCs w:val="22"/>
          <w:lang w:val="en-GB"/>
        </w:rPr>
        <w:t xml:space="preserve">), </w:t>
      </w:r>
      <w:r w:rsidR="00FA323C">
        <w:rPr>
          <w:i/>
          <w:szCs w:val="22"/>
          <w:lang w:val="en-GB"/>
        </w:rPr>
        <w:t>Ha</w:t>
      </w:r>
      <w:r w:rsidR="00E257E1" w:rsidRPr="00C71BA4">
        <w:rPr>
          <w:i/>
          <w:szCs w:val="22"/>
          <w:lang w:val="en-GB"/>
        </w:rPr>
        <w:t>nover</w:t>
      </w:r>
      <w:r w:rsidR="00E257E1" w:rsidRPr="00C71BA4">
        <w:rPr>
          <w:sz w:val="18"/>
          <w:szCs w:val="18"/>
          <w:lang w:val="en-GB"/>
        </w:rPr>
        <w:br/>
      </w:r>
    </w:p>
    <w:p w:rsidR="00E257E1" w:rsidRPr="00C71BA4" w:rsidRDefault="00A7357E" w:rsidP="00E257E1">
      <w:pPr>
        <w:ind w:right="-1418"/>
        <w:rPr>
          <w:b/>
          <w:lang w:val="en-GB"/>
        </w:rPr>
      </w:pPr>
      <w:r w:rsidRPr="00C71BA4">
        <w:rPr>
          <w:b/>
          <w:lang w:val="en-GB"/>
        </w:rPr>
        <w:lastRenderedPageBreak/>
        <w:t xml:space="preserve">Ultra-efficient </w:t>
      </w:r>
      <w:r w:rsidR="00350148" w:rsidRPr="00C71BA4">
        <w:rPr>
          <w:b/>
          <w:lang w:val="en-GB"/>
        </w:rPr>
        <w:t>manufactur</w:t>
      </w:r>
      <w:r w:rsidRPr="00C71BA4">
        <w:rPr>
          <w:b/>
          <w:lang w:val="en-GB"/>
        </w:rPr>
        <w:t>i</w:t>
      </w:r>
      <w:r w:rsidR="00350148" w:rsidRPr="00C71BA4">
        <w:rPr>
          <w:b/>
          <w:lang w:val="en-GB"/>
        </w:rPr>
        <w:t>ng pr</w:t>
      </w:r>
      <w:r w:rsidR="00BD31C8">
        <w:rPr>
          <w:b/>
          <w:lang w:val="en-GB"/>
        </w:rPr>
        <w:t>ocesses</w:t>
      </w:r>
    </w:p>
    <w:p w:rsidR="00E257E1" w:rsidRPr="00C71BA4" w:rsidRDefault="00E257E1" w:rsidP="00657E78">
      <w:pPr>
        <w:ind w:left="1418" w:right="-1418" w:hanging="1418"/>
        <w:rPr>
          <w:lang w:val="en-GB"/>
        </w:rPr>
      </w:pPr>
      <w:r w:rsidRPr="00C71BA4">
        <w:rPr>
          <w:lang w:val="en-GB"/>
        </w:rPr>
        <w:t>12:20</w:t>
      </w:r>
      <w:r w:rsidR="00D657CE">
        <w:rPr>
          <w:lang w:val="en-GB"/>
        </w:rPr>
        <w:t xml:space="preserve"> p.m.</w:t>
      </w:r>
      <w:r w:rsidRPr="00C71BA4">
        <w:rPr>
          <w:lang w:val="en-GB"/>
        </w:rPr>
        <w:tab/>
      </w:r>
      <w:proofErr w:type="gramStart"/>
      <w:r w:rsidR="00A7357E" w:rsidRPr="00C71BA4">
        <w:rPr>
          <w:rFonts w:cs="Helv"/>
          <w:color w:val="000000"/>
          <w:lang w:val="en-GB"/>
        </w:rPr>
        <w:t>Optimising</w:t>
      </w:r>
      <w:proofErr w:type="gramEnd"/>
      <w:r w:rsidR="00A7357E" w:rsidRPr="00C71BA4">
        <w:rPr>
          <w:rFonts w:cs="Helv"/>
          <w:color w:val="000000"/>
          <w:lang w:val="en-GB"/>
        </w:rPr>
        <w:t xml:space="preserve"> drilling tools for industrial applications</w:t>
      </w:r>
      <w:r w:rsidRPr="00C71BA4">
        <w:rPr>
          <w:lang w:val="en-GB"/>
        </w:rPr>
        <w:br/>
      </w:r>
      <w:r w:rsidRPr="00C71BA4">
        <w:rPr>
          <w:i/>
          <w:szCs w:val="22"/>
          <w:lang w:val="en-GB"/>
        </w:rPr>
        <w:t xml:space="preserve">Prof. Jan C. </w:t>
      </w:r>
      <w:proofErr w:type="spellStart"/>
      <w:r w:rsidRPr="00C71BA4">
        <w:rPr>
          <w:i/>
          <w:szCs w:val="22"/>
          <w:lang w:val="en-GB"/>
        </w:rPr>
        <w:t>Aurich</w:t>
      </w:r>
      <w:proofErr w:type="spellEnd"/>
      <w:r w:rsidRPr="00C71BA4">
        <w:rPr>
          <w:i/>
          <w:szCs w:val="22"/>
          <w:lang w:val="en-GB"/>
        </w:rPr>
        <w:t xml:space="preserve">, </w:t>
      </w:r>
      <w:r w:rsidR="002A0FBC" w:rsidRPr="00C71BA4">
        <w:rPr>
          <w:i/>
          <w:szCs w:val="22"/>
          <w:lang w:val="en-GB"/>
        </w:rPr>
        <w:t xml:space="preserve">Institute for Manufacturing Technology and Production Systems </w:t>
      </w:r>
      <w:r w:rsidR="00BA1899" w:rsidRPr="00C71BA4">
        <w:rPr>
          <w:i/>
          <w:szCs w:val="22"/>
          <w:lang w:val="en-GB"/>
        </w:rPr>
        <w:t>(</w:t>
      </w:r>
      <w:r w:rsidRPr="00C71BA4">
        <w:rPr>
          <w:i/>
          <w:szCs w:val="22"/>
          <w:lang w:val="en-GB"/>
        </w:rPr>
        <w:t>FBK</w:t>
      </w:r>
      <w:r w:rsidR="00BA1899" w:rsidRPr="00C71BA4">
        <w:rPr>
          <w:i/>
          <w:szCs w:val="22"/>
          <w:lang w:val="en-GB"/>
        </w:rPr>
        <w:t>),</w:t>
      </w:r>
      <w:r w:rsidRPr="00C71BA4">
        <w:rPr>
          <w:i/>
          <w:szCs w:val="22"/>
          <w:lang w:val="en-GB"/>
        </w:rPr>
        <w:t xml:space="preserve"> Kaiserslautern</w:t>
      </w:r>
    </w:p>
    <w:p w:rsidR="00E257E1" w:rsidRPr="00C71BA4" w:rsidRDefault="00E257E1" w:rsidP="00E257E1">
      <w:pPr>
        <w:ind w:left="1418" w:right="-1418" w:hanging="1418"/>
        <w:rPr>
          <w:lang w:val="en-GB"/>
        </w:rPr>
      </w:pPr>
      <w:r w:rsidRPr="00C71BA4">
        <w:rPr>
          <w:lang w:val="en-GB"/>
        </w:rPr>
        <w:t>12:45</w:t>
      </w:r>
      <w:r w:rsidR="00D657CE">
        <w:rPr>
          <w:lang w:val="en-GB"/>
        </w:rPr>
        <w:t xml:space="preserve"> p.m.</w:t>
      </w:r>
      <w:r w:rsidRPr="00C71BA4">
        <w:rPr>
          <w:lang w:val="en-GB"/>
        </w:rPr>
        <w:tab/>
      </w:r>
      <w:r w:rsidR="00350148" w:rsidRPr="00C71BA4">
        <w:rPr>
          <w:lang w:val="en-GB"/>
        </w:rPr>
        <w:t>Hybrid</w:t>
      </w:r>
      <w:r w:rsidRPr="00C71BA4">
        <w:rPr>
          <w:lang w:val="en-GB"/>
        </w:rPr>
        <w:t xml:space="preserve"> </w:t>
      </w:r>
      <w:r w:rsidR="00A7357E" w:rsidRPr="00C71BA4">
        <w:rPr>
          <w:lang w:val="en-GB"/>
        </w:rPr>
        <w:t>machining strategy for use in high-performance millin</w:t>
      </w:r>
      <w:r w:rsidR="000A10CA">
        <w:rPr>
          <w:lang w:val="en-GB"/>
        </w:rPr>
        <w:t>g of difficult-to-cut materials</w:t>
      </w:r>
    </w:p>
    <w:p w:rsidR="00E257E1" w:rsidRPr="00C71BA4" w:rsidRDefault="00E257E1" w:rsidP="00FD7AA6">
      <w:pPr>
        <w:ind w:left="1418" w:right="-1418"/>
        <w:rPr>
          <w:i/>
          <w:szCs w:val="22"/>
          <w:lang w:val="en-GB"/>
        </w:rPr>
      </w:pPr>
      <w:r w:rsidRPr="00C71BA4">
        <w:rPr>
          <w:i/>
          <w:szCs w:val="22"/>
          <w:lang w:val="en-GB"/>
        </w:rPr>
        <w:t xml:space="preserve">Christopher </w:t>
      </w:r>
      <w:proofErr w:type="spellStart"/>
      <w:r w:rsidRPr="00C71BA4">
        <w:rPr>
          <w:i/>
          <w:szCs w:val="22"/>
          <w:lang w:val="en-GB"/>
        </w:rPr>
        <w:t>Praetzas</w:t>
      </w:r>
      <w:proofErr w:type="spellEnd"/>
      <w:r w:rsidRPr="00C71BA4">
        <w:rPr>
          <w:i/>
          <w:szCs w:val="22"/>
          <w:lang w:val="en-GB"/>
        </w:rPr>
        <w:t xml:space="preserve">, </w:t>
      </w:r>
      <w:r w:rsidR="00FD7AA6" w:rsidRPr="00C71BA4">
        <w:rPr>
          <w:i/>
          <w:szCs w:val="22"/>
          <w:lang w:val="en-GB"/>
        </w:rPr>
        <w:t>Institu</w:t>
      </w:r>
      <w:r w:rsidR="00A03835" w:rsidRPr="00C71BA4">
        <w:rPr>
          <w:i/>
          <w:szCs w:val="22"/>
          <w:lang w:val="en-GB"/>
        </w:rPr>
        <w:t>te of Produc</w:t>
      </w:r>
      <w:r w:rsidR="00FD7AA6" w:rsidRPr="00C71BA4">
        <w:rPr>
          <w:i/>
          <w:szCs w:val="22"/>
          <w:lang w:val="en-GB"/>
        </w:rPr>
        <w:t>tion</w:t>
      </w:r>
      <w:r w:rsidR="00E53ED0" w:rsidRPr="00C71BA4">
        <w:rPr>
          <w:i/>
          <w:szCs w:val="22"/>
          <w:lang w:val="en-GB"/>
        </w:rPr>
        <w:t xml:space="preserve"> </w:t>
      </w:r>
      <w:r w:rsidR="00A03835" w:rsidRPr="00C71BA4">
        <w:rPr>
          <w:i/>
          <w:szCs w:val="22"/>
          <w:lang w:val="en-GB"/>
        </w:rPr>
        <w:t>M</w:t>
      </w:r>
      <w:r w:rsidR="00FD7AA6" w:rsidRPr="00C71BA4">
        <w:rPr>
          <w:i/>
          <w:szCs w:val="22"/>
          <w:lang w:val="en-GB"/>
        </w:rPr>
        <w:t>anagement, Technol</w:t>
      </w:r>
      <w:r w:rsidR="00A03835" w:rsidRPr="00C71BA4">
        <w:rPr>
          <w:i/>
          <w:szCs w:val="22"/>
          <w:lang w:val="en-GB"/>
        </w:rPr>
        <w:t>ogy a</w:t>
      </w:r>
      <w:r w:rsidR="00FD7AA6" w:rsidRPr="00C71BA4">
        <w:rPr>
          <w:i/>
          <w:szCs w:val="22"/>
          <w:lang w:val="en-GB"/>
        </w:rPr>
        <w:t xml:space="preserve">nd </w:t>
      </w:r>
      <w:r w:rsidR="00A03835" w:rsidRPr="00C71BA4">
        <w:rPr>
          <w:i/>
          <w:szCs w:val="22"/>
          <w:lang w:val="en-GB"/>
        </w:rPr>
        <w:t xml:space="preserve">Machine Tools </w:t>
      </w:r>
      <w:r w:rsidR="00FD7AA6" w:rsidRPr="00C71BA4">
        <w:rPr>
          <w:i/>
          <w:szCs w:val="22"/>
          <w:lang w:val="en-GB"/>
        </w:rPr>
        <w:t>(</w:t>
      </w:r>
      <w:r w:rsidRPr="00C71BA4">
        <w:rPr>
          <w:i/>
          <w:szCs w:val="22"/>
          <w:lang w:val="en-GB"/>
        </w:rPr>
        <w:t>PTW</w:t>
      </w:r>
      <w:r w:rsidR="00FD7AA6" w:rsidRPr="00C71BA4">
        <w:rPr>
          <w:i/>
          <w:szCs w:val="22"/>
          <w:lang w:val="en-GB"/>
        </w:rPr>
        <w:t>),</w:t>
      </w:r>
      <w:r w:rsidRPr="00C71BA4">
        <w:rPr>
          <w:i/>
          <w:szCs w:val="22"/>
          <w:lang w:val="en-GB"/>
        </w:rPr>
        <w:t xml:space="preserve"> Darmstadt</w:t>
      </w:r>
    </w:p>
    <w:p w:rsidR="00E257E1" w:rsidRPr="00C71BA4" w:rsidRDefault="000A10CA" w:rsidP="00657E78">
      <w:pPr>
        <w:ind w:left="1418" w:right="-1418" w:hanging="1418"/>
        <w:rPr>
          <w:sz w:val="18"/>
          <w:szCs w:val="18"/>
          <w:lang w:val="en-GB"/>
        </w:rPr>
      </w:pPr>
      <w:r>
        <w:rPr>
          <w:lang w:val="en-GB"/>
        </w:rPr>
        <w:t>1</w:t>
      </w:r>
      <w:r w:rsidR="00E257E1" w:rsidRPr="00C71BA4">
        <w:rPr>
          <w:lang w:val="en-GB"/>
        </w:rPr>
        <w:t>:10</w:t>
      </w:r>
      <w:r>
        <w:rPr>
          <w:lang w:val="en-GB"/>
        </w:rPr>
        <w:t xml:space="preserve"> p.m.</w:t>
      </w:r>
      <w:r w:rsidR="00E257E1" w:rsidRPr="00C71BA4">
        <w:rPr>
          <w:lang w:val="en-GB"/>
        </w:rPr>
        <w:tab/>
      </w:r>
      <w:r w:rsidR="00E257E1" w:rsidRPr="00C71BA4">
        <w:rPr>
          <w:rFonts w:cs="Helv"/>
          <w:color w:val="000000"/>
          <w:lang w:val="en-GB"/>
        </w:rPr>
        <w:t>High</w:t>
      </w:r>
      <w:r w:rsidR="00350148" w:rsidRPr="00C71BA4">
        <w:rPr>
          <w:rFonts w:cs="Helv"/>
          <w:color w:val="000000"/>
          <w:lang w:val="en-GB"/>
        </w:rPr>
        <w:t>-</w:t>
      </w:r>
      <w:r w:rsidR="00E257E1" w:rsidRPr="00C71BA4">
        <w:rPr>
          <w:rFonts w:cs="Helv"/>
          <w:color w:val="000000"/>
          <w:lang w:val="en-GB"/>
        </w:rPr>
        <w:t>speed</w:t>
      </w:r>
      <w:r w:rsidR="00A03835" w:rsidRPr="00C71BA4">
        <w:rPr>
          <w:rFonts w:cs="Helv"/>
          <w:color w:val="000000"/>
          <w:lang w:val="en-GB"/>
        </w:rPr>
        <w:t xml:space="preserve"> ultra</w:t>
      </w:r>
      <w:r w:rsidR="00A7357E" w:rsidRPr="00C71BA4">
        <w:rPr>
          <w:rFonts w:cs="Helv"/>
          <w:color w:val="000000"/>
          <w:lang w:val="en-GB"/>
        </w:rPr>
        <w:t>-high-precision manufacturing</w:t>
      </w:r>
      <w:r w:rsidR="00E257E1" w:rsidRPr="00C71BA4">
        <w:rPr>
          <w:lang w:val="en-GB"/>
        </w:rPr>
        <w:br/>
      </w:r>
      <w:proofErr w:type="spellStart"/>
      <w:r w:rsidR="00E257E1" w:rsidRPr="00C71BA4">
        <w:rPr>
          <w:i/>
          <w:szCs w:val="22"/>
          <w:lang w:val="en-GB"/>
        </w:rPr>
        <w:t>Dr.</w:t>
      </w:r>
      <w:proofErr w:type="spellEnd"/>
      <w:r w:rsidR="00E257E1" w:rsidRPr="00C71BA4">
        <w:rPr>
          <w:i/>
          <w:szCs w:val="22"/>
          <w:lang w:val="en-GB"/>
        </w:rPr>
        <w:t xml:space="preserve"> Lars </w:t>
      </w:r>
      <w:proofErr w:type="spellStart"/>
      <w:r w:rsidR="00E257E1" w:rsidRPr="00C71BA4">
        <w:rPr>
          <w:i/>
          <w:szCs w:val="22"/>
          <w:lang w:val="en-GB"/>
        </w:rPr>
        <w:t>Schönemann</w:t>
      </w:r>
      <w:proofErr w:type="spellEnd"/>
      <w:r w:rsidR="00E257E1" w:rsidRPr="00C71BA4">
        <w:rPr>
          <w:i/>
          <w:szCs w:val="22"/>
          <w:lang w:val="en-GB"/>
        </w:rPr>
        <w:t xml:space="preserve">, </w:t>
      </w:r>
      <w:r w:rsidR="00FD7AA6" w:rsidRPr="00C71BA4">
        <w:rPr>
          <w:i/>
          <w:szCs w:val="22"/>
          <w:lang w:val="en-GB"/>
        </w:rPr>
        <w:t>Institut</w:t>
      </w:r>
      <w:r w:rsidR="00A03835" w:rsidRPr="00C71BA4">
        <w:rPr>
          <w:i/>
          <w:szCs w:val="22"/>
          <w:lang w:val="en-GB"/>
        </w:rPr>
        <w:t xml:space="preserve">e of Materials Science </w:t>
      </w:r>
      <w:r w:rsidR="00FD7AA6" w:rsidRPr="00C71BA4">
        <w:rPr>
          <w:i/>
          <w:szCs w:val="22"/>
          <w:lang w:val="en-GB"/>
        </w:rPr>
        <w:t>(</w:t>
      </w:r>
      <w:r w:rsidR="00E257E1" w:rsidRPr="00C71BA4">
        <w:rPr>
          <w:i/>
          <w:szCs w:val="22"/>
          <w:lang w:val="en-GB"/>
        </w:rPr>
        <w:t>IWT</w:t>
      </w:r>
      <w:r w:rsidR="00FD7AA6" w:rsidRPr="00C71BA4">
        <w:rPr>
          <w:i/>
          <w:szCs w:val="22"/>
          <w:lang w:val="en-GB"/>
        </w:rPr>
        <w:t>),</w:t>
      </w:r>
      <w:r w:rsidR="00E257E1" w:rsidRPr="00C71BA4">
        <w:rPr>
          <w:i/>
          <w:szCs w:val="22"/>
          <w:lang w:val="en-GB"/>
        </w:rPr>
        <w:t xml:space="preserve"> Bremen</w:t>
      </w:r>
    </w:p>
    <w:p w:rsidR="00D11E87" w:rsidRPr="00C71BA4" w:rsidRDefault="00D11E87" w:rsidP="00E257E1">
      <w:pPr>
        <w:ind w:right="-1418"/>
        <w:rPr>
          <w:lang w:val="en-GB"/>
        </w:rPr>
      </w:pPr>
    </w:p>
    <w:p w:rsidR="00D11E87" w:rsidRPr="00C71BA4" w:rsidRDefault="008715FC" w:rsidP="00D11E87">
      <w:pPr>
        <w:rPr>
          <w:szCs w:val="22"/>
          <w:lang w:val="en-GB"/>
        </w:rPr>
      </w:pPr>
      <w:r>
        <w:rPr>
          <w:szCs w:val="22"/>
          <w:lang w:val="en-GB"/>
        </w:rPr>
        <w:t>1</w:t>
      </w:r>
      <w:r w:rsidR="00657E78" w:rsidRPr="00C71BA4">
        <w:rPr>
          <w:szCs w:val="22"/>
          <w:lang w:val="en-GB"/>
        </w:rPr>
        <w:t>:35</w:t>
      </w:r>
      <w:r>
        <w:rPr>
          <w:szCs w:val="22"/>
          <w:lang w:val="en-GB"/>
        </w:rPr>
        <w:t xml:space="preserve"> p.m.</w:t>
      </w:r>
      <w:r w:rsidR="00AA375E">
        <w:rPr>
          <w:szCs w:val="22"/>
          <w:lang w:val="en-GB"/>
        </w:rPr>
        <w:t xml:space="preserve"> </w:t>
      </w:r>
      <w:r w:rsidR="00AA375E">
        <w:rPr>
          <w:szCs w:val="22"/>
          <w:lang w:val="en-GB"/>
        </w:rPr>
        <w:tab/>
      </w:r>
      <w:r w:rsidR="00D11E87" w:rsidRPr="00C71BA4">
        <w:rPr>
          <w:szCs w:val="22"/>
          <w:lang w:val="en-GB"/>
        </w:rPr>
        <w:t>Networking</w:t>
      </w:r>
      <w:r w:rsidR="00350148" w:rsidRPr="00C71BA4">
        <w:rPr>
          <w:szCs w:val="22"/>
          <w:lang w:val="en-GB"/>
        </w:rPr>
        <w:t xml:space="preserve"> l</w:t>
      </w:r>
      <w:r w:rsidR="00AA375E">
        <w:rPr>
          <w:szCs w:val="22"/>
          <w:lang w:val="en-GB"/>
        </w:rPr>
        <w:t>unch</w:t>
      </w:r>
    </w:p>
    <w:p w:rsidR="00D11E87" w:rsidRPr="00C71BA4" w:rsidRDefault="00D11E87" w:rsidP="00D11E87">
      <w:pPr>
        <w:ind w:right="-1418"/>
        <w:rPr>
          <w:sz w:val="24"/>
          <w:szCs w:val="24"/>
          <w:lang w:val="en-GB"/>
        </w:rPr>
      </w:pPr>
    </w:p>
    <w:p w:rsidR="00FD7AA6" w:rsidRPr="00C71BA4" w:rsidRDefault="00FD7AA6" w:rsidP="00E257E1">
      <w:pPr>
        <w:ind w:right="-1509"/>
        <w:rPr>
          <w:rFonts w:cs="Arial"/>
          <w:szCs w:val="22"/>
          <w:lang w:val="en-GB"/>
        </w:rPr>
      </w:pPr>
    </w:p>
    <w:p w:rsidR="00FD7AA6" w:rsidRPr="00C71BA4" w:rsidRDefault="00FD7AA6" w:rsidP="00FD7AA6">
      <w:pPr>
        <w:spacing w:line="240" w:lineRule="auto"/>
        <w:ind w:right="-1509"/>
        <w:rPr>
          <w:rFonts w:cs="Arial"/>
          <w:lang w:val="en-GB"/>
        </w:rPr>
      </w:pPr>
    </w:p>
    <w:p w:rsidR="00FD7AA6" w:rsidRPr="00C71BA4" w:rsidRDefault="00DA5764" w:rsidP="00FD7AA6">
      <w:pPr>
        <w:tabs>
          <w:tab w:val="left" w:pos="5794"/>
        </w:tabs>
        <w:spacing w:line="360" w:lineRule="auto"/>
        <w:rPr>
          <w:rFonts w:cs="Arial"/>
          <w:b/>
          <w:szCs w:val="22"/>
          <w:u w:val="single"/>
          <w:lang w:val="en-GB"/>
        </w:rPr>
      </w:pPr>
      <w:r w:rsidRPr="00C71BA4">
        <w:rPr>
          <w:rFonts w:cs="Arial"/>
          <w:b/>
          <w:szCs w:val="22"/>
          <w:u w:val="single"/>
          <w:lang w:val="en-GB"/>
        </w:rPr>
        <w:t>Pictures</w:t>
      </w:r>
    </w:p>
    <w:p w:rsidR="00FD7AA6" w:rsidRPr="00C71BA4" w:rsidRDefault="00DA5764" w:rsidP="00571731">
      <w:pPr>
        <w:spacing w:line="360" w:lineRule="auto"/>
        <w:ind w:right="-284"/>
        <w:rPr>
          <w:rFonts w:cs="Arial"/>
          <w:szCs w:val="22"/>
          <w:lang w:val="en-GB"/>
        </w:rPr>
      </w:pPr>
      <w:r w:rsidRPr="00C71BA4">
        <w:rPr>
          <w:rFonts w:cs="Arial"/>
          <w:szCs w:val="22"/>
          <w:lang w:val="en-GB"/>
        </w:rPr>
        <w:t>Fig.</w:t>
      </w:r>
      <w:r w:rsidR="00FD7AA6" w:rsidRPr="00C71BA4">
        <w:rPr>
          <w:rFonts w:cs="Arial"/>
          <w:szCs w:val="22"/>
          <w:lang w:val="en-GB"/>
        </w:rPr>
        <w:t xml:space="preserve"> 1: Prof. </w:t>
      </w:r>
      <w:proofErr w:type="spellStart"/>
      <w:r w:rsidR="00FD7AA6" w:rsidRPr="00C71BA4">
        <w:rPr>
          <w:rFonts w:cs="Arial"/>
          <w:szCs w:val="22"/>
          <w:lang w:val="en-GB"/>
        </w:rPr>
        <w:t>Eberhard</w:t>
      </w:r>
      <w:proofErr w:type="spellEnd"/>
      <w:r w:rsidR="00FD7AA6" w:rsidRPr="00C71BA4">
        <w:rPr>
          <w:rFonts w:cs="Arial"/>
          <w:szCs w:val="22"/>
          <w:lang w:val="en-GB"/>
        </w:rPr>
        <w:t xml:space="preserve"> Abele, </w:t>
      </w:r>
      <w:r w:rsidR="00A7357E" w:rsidRPr="00C71BA4">
        <w:rPr>
          <w:rFonts w:cs="Arial"/>
          <w:szCs w:val="22"/>
          <w:lang w:val="en-GB"/>
        </w:rPr>
        <w:t>source</w:t>
      </w:r>
      <w:r w:rsidR="00FD7AA6" w:rsidRPr="00C71BA4">
        <w:rPr>
          <w:rFonts w:cs="Arial"/>
          <w:szCs w:val="22"/>
          <w:lang w:val="en-GB"/>
        </w:rPr>
        <w:t xml:space="preserve">: </w:t>
      </w:r>
      <w:r w:rsidR="002D2D84">
        <w:rPr>
          <w:rFonts w:cs="Arial"/>
          <w:szCs w:val="22"/>
          <w:lang w:val="en-GB"/>
        </w:rPr>
        <w:t xml:space="preserve">PTW, </w:t>
      </w:r>
      <w:r w:rsidR="00571731" w:rsidRPr="00C71BA4">
        <w:rPr>
          <w:rFonts w:cs="Arial"/>
          <w:szCs w:val="22"/>
          <w:lang w:val="en-GB"/>
        </w:rPr>
        <w:t>Darmstadt</w:t>
      </w:r>
      <w:r w:rsidR="002D2D84">
        <w:rPr>
          <w:rFonts w:cs="Arial"/>
          <w:szCs w:val="22"/>
          <w:lang w:val="en-GB"/>
        </w:rPr>
        <w:t xml:space="preserve"> University of Applied Science</w:t>
      </w:r>
    </w:p>
    <w:p w:rsidR="00FD7AA6" w:rsidRPr="00C71BA4" w:rsidRDefault="00E53ED0" w:rsidP="00FD7AA6">
      <w:pPr>
        <w:spacing w:line="360" w:lineRule="auto"/>
        <w:ind w:right="-1277"/>
        <w:rPr>
          <w:rFonts w:cs="Arial"/>
          <w:szCs w:val="22"/>
          <w:lang w:val="en-GB"/>
        </w:rPr>
      </w:pPr>
      <w:r w:rsidRPr="00C71BA4">
        <w:rPr>
          <w:rFonts w:cs="Arial"/>
          <w:szCs w:val="22"/>
          <w:lang w:val="en-GB"/>
        </w:rPr>
        <w:t>Fig.</w:t>
      </w:r>
      <w:r w:rsidR="00FD7AA6" w:rsidRPr="00C71BA4">
        <w:rPr>
          <w:rFonts w:cs="Arial"/>
          <w:szCs w:val="22"/>
          <w:lang w:val="en-GB"/>
        </w:rPr>
        <w:t xml:space="preserve"> 2: </w:t>
      </w:r>
      <w:r w:rsidR="00A03835" w:rsidRPr="00C71BA4">
        <w:rPr>
          <w:rFonts w:cs="Arial"/>
          <w:szCs w:val="22"/>
          <w:lang w:val="en-GB"/>
        </w:rPr>
        <w:t>Sheet Metal Machining Centre</w:t>
      </w:r>
      <w:r w:rsidR="00FD7AA6" w:rsidRPr="00C71BA4">
        <w:rPr>
          <w:rFonts w:cs="Arial"/>
          <w:szCs w:val="22"/>
          <w:lang w:val="en-GB"/>
        </w:rPr>
        <w:t xml:space="preserve">, </w:t>
      </w:r>
      <w:r w:rsidR="00A7357E" w:rsidRPr="00C71BA4">
        <w:rPr>
          <w:rFonts w:cs="Arial"/>
          <w:szCs w:val="22"/>
          <w:lang w:val="en-GB"/>
        </w:rPr>
        <w:t>source</w:t>
      </w:r>
      <w:r w:rsidR="00FD7AA6" w:rsidRPr="00C71BA4">
        <w:rPr>
          <w:rFonts w:cs="Arial"/>
          <w:szCs w:val="22"/>
          <w:lang w:val="en-GB"/>
        </w:rPr>
        <w:t>: Institut</w:t>
      </w:r>
      <w:r w:rsidR="00A7357E" w:rsidRPr="00C71BA4">
        <w:rPr>
          <w:rFonts w:cs="Arial"/>
          <w:szCs w:val="22"/>
          <w:lang w:val="en-GB"/>
        </w:rPr>
        <w:t>e</w:t>
      </w:r>
      <w:r w:rsidR="00FD7AA6" w:rsidRPr="00C71BA4">
        <w:rPr>
          <w:rFonts w:cs="Arial"/>
          <w:szCs w:val="22"/>
          <w:lang w:val="en-GB"/>
        </w:rPr>
        <w:t xml:space="preserve"> </w:t>
      </w:r>
      <w:r w:rsidRPr="00C71BA4">
        <w:rPr>
          <w:rFonts w:cs="Arial"/>
          <w:szCs w:val="22"/>
          <w:lang w:val="en-GB"/>
        </w:rPr>
        <w:t>for Metal-Forming</w:t>
      </w:r>
      <w:proofErr w:type="gramStart"/>
      <w:r w:rsidR="00D77E3D">
        <w:rPr>
          <w:rFonts w:cs="Arial"/>
          <w:szCs w:val="22"/>
          <w:lang w:val="en-GB"/>
        </w:rPr>
        <w:t>,</w:t>
      </w:r>
      <w:proofErr w:type="gramEnd"/>
      <w:r w:rsidR="00FD7AA6" w:rsidRPr="00C71BA4">
        <w:rPr>
          <w:rFonts w:cs="Arial"/>
          <w:szCs w:val="22"/>
          <w:lang w:val="en-GB"/>
        </w:rPr>
        <w:br/>
        <w:t>RWTH Aachen</w:t>
      </w:r>
    </w:p>
    <w:p w:rsidR="00FD7AA6" w:rsidRPr="00C71BA4" w:rsidRDefault="00FD7AA6" w:rsidP="00FD7AA6">
      <w:pPr>
        <w:spacing w:line="240" w:lineRule="auto"/>
        <w:ind w:right="-1509"/>
        <w:rPr>
          <w:rFonts w:cs="Arial"/>
          <w:szCs w:val="22"/>
          <w:lang w:val="en-GB"/>
        </w:rPr>
      </w:pPr>
    </w:p>
    <w:p w:rsidR="00FD7AA6" w:rsidRPr="00C71BA4" w:rsidRDefault="00FD7AA6" w:rsidP="00FD7AA6">
      <w:pPr>
        <w:spacing w:line="240" w:lineRule="auto"/>
        <w:ind w:right="-1509"/>
        <w:rPr>
          <w:rFonts w:cs="Arial"/>
          <w:szCs w:val="22"/>
          <w:lang w:val="en-GB"/>
        </w:rPr>
      </w:pPr>
    </w:p>
    <w:p w:rsidR="00FD7AA6" w:rsidRPr="00C71BA4" w:rsidRDefault="00FD7AA6" w:rsidP="00FD7AA6">
      <w:pPr>
        <w:spacing w:line="240" w:lineRule="auto"/>
        <w:ind w:right="-1509"/>
        <w:rPr>
          <w:rFonts w:cs="Arial"/>
          <w:szCs w:val="22"/>
          <w:lang w:val="en-GB"/>
        </w:rPr>
      </w:pPr>
    </w:p>
    <w:p w:rsidR="00EF2CC5" w:rsidRPr="00C71BA4" w:rsidRDefault="00350148" w:rsidP="003713C9">
      <w:pPr>
        <w:ind w:right="-1509"/>
        <w:rPr>
          <w:rFonts w:cs="Arial"/>
          <w:b/>
          <w:szCs w:val="22"/>
          <w:u w:val="single"/>
          <w:lang w:val="en-GB"/>
        </w:rPr>
      </w:pPr>
      <w:r w:rsidRPr="00C71BA4">
        <w:rPr>
          <w:rFonts w:cs="Arial"/>
          <w:b/>
          <w:szCs w:val="22"/>
          <w:u w:val="single"/>
          <w:lang w:val="en-GB"/>
        </w:rPr>
        <w:t>Background</w:t>
      </w:r>
    </w:p>
    <w:p w:rsidR="003713C9" w:rsidRPr="00893CB7" w:rsidRDefault="003713C9" w:rsidP="003713C9">
      <w:pPr>
        <w:ind w:right="-1509"/>
        <w:rPr>
          <w:rFonts w:cs="Arial"/>
          <w:i/>
          <w:szCs w:val="22"/>
          <w:lang w:val="en-GB"/>
        </w:rPr>
      </w:pPr>
    </w:p>
    <w:p w:rsidR="003713C9" w:rsidRPr="00C71BA4" w:rsidRDefault="00A03835" w:rsidP="00FD7AA6">
      <w:pPr>
        <w:spacing w:line="360" w:lineRule="auto"/>
        <w:ind w:right="-1509"/>
        <w:rPr>
          <w:rFonts w:cs="Arial"/>
          <w:b/>
          <w:sz w:val="16"/>
          <w:szCs w:val="16"/>
          <w:lang w:val="en-GB"/>
        </w:rPr>
      </w:pPr>
      <w:r w:rsidRPr="00C71BA4">
        <w:rPr>
          <w:rFonts w:cs="Arial"/>
          <w:b/>
          <w:sz w:val="16"/>
          <w:szCs w:val="16"/>
          <w:lang w:val="en-GB"/>
        </w:rPr>
        <w:t xml:space="preserve">German Academic Society for Production Engineering </w:t>
      </w:r>
      <w:r w:rsidR="003713C9" w:rsidRPr="00C71BA4">
        <w:rPr>
          <w:rFonts w:cs="Arial"/>
          <w:b/>
          <w:sz w:val="16"/>
          <w:szCs w:val="16"/>
          <w:lang w:val="en-GB"/>
        </w:rPr>
        <w:t>(WGP)</w:t>
      </w:r>
    </w:p>
    <w:p w:rsidR="003713C9" w:rsidRPr="00C71BA4" w:rsidRDefault="00A7357E" w:rsidP="00D657CE">
      <w:pPr>
        <w:spacing w:line="240" w:lineRule="auto"/>
        <w:ind w:right="0"/>
        <w:rPr>
          <w:rFonts w:cs="Arial"/>
          <w:sz w:val="16"/>
          <w:szCs w:val="16"/>
          <w:lang w:val="en-GB"/>
        </w:rPr>
      </w:pPr>
      <w:r w:rsidRPr="00C71BA4">
        <w:rPr>
          <w:rFonts w:cs="Arial"/>
          <w:sz w:val="16"/>
          <w:szCs w:val="16"/>
          <w:lang w:val="en-GB"/>
        </w:rPr>
        <w:t>Th</w:t>
      </w:r>
      <w:r w:rsidR="003713C9" w:rsidRPr="00C71BA4">
        <w:rPr>
          <w:rFonts w:cs="Arial"/>
          <w:sz w:val="16"/>
          <w:szCs w:val="16"/>
          <w:lang w:val="en-GB"/>
        </w:rPr>
        <w:t>e WGP is</w:t>
      </w:r>
      <w:r w:rsidR="00A03835" w:rsidRPr="00C71BA4">
        <w:rPr>
          <w:rFonts w:cs="Arial"/>
          <w:sz w:val="16"/>
          <w:szCs w:val="16"/>
          <w:lang w:val="en-GB"/>
        </w:rPr>
        <w:t xml:space="preserve"> a grouping of</w:t>
      </w:r>
      <w:r w:rsidR="003713C9" w:rsidRPr="00C71BA4">
        <w:rPr>
          <w:rFonts w:cs="Arial"/>
          <w:sz w:val="16"/>
          <w:szCs w:val="16"/>
          <w:lang w:val="en-GB"/>
        </w:rPr>
        <w:t xml:space="preserve"> </w:t>
      </w:r>
      <w:r w:rsidRPr="00C71BA4">
        <w:rPr>
          <w:rFonts w:cs="Arial"/>
          <w:sz w:val="16"/>
          <w:szCs w:val="16"/>
          <w:lang w:val="en-GB"/>
        </w:rPr>
        <w:t xml:space="preserve">leading </w:t>
      </w:r>
      <w:r w:rsidR="00DA5764" w:rsidRPr="00C71BA4">
        <w:rPr>
          <w:rFonts w:cs="Arial"/>
          <w:sz w:val="16"/>
          <w:szCs w:val="16"/>
          <w:lang w:val="en-GB"/>
        </w:rPr>
        <w:t>G</w:t>
      </w:r>
      <w:r w:rsidRPr="00C71BA4">
        <w:rPr>
          <w:rFonts w:cs="Arial"/>
          <w:sz w:val="16"/>
          <w:szCs w:val="16"/>
          <w:lang w:val="en-GB"/>
        </w:rPr>
        <w:t>erman prof</w:t>
      </w:r>
      <w:r w:rsidR="00DA5764" w:rsidRPr="00C71BA4">
        <w:rPr>
          <w:rFonts w:cs="Arial"/>
          <w:sz w:val="16"/>
          <w:szCs w:val="16"/>
          <w:lang w:val="en-GB"/>
        </w:rPr>
        <w:t>essors from 40 research institu</w:t>
      </w:r>
      <w:r w:rsidRPr="00C71BA4">
        <w:rPr>
          <w:rFonts w:cs="Arial"/>
          <w:sz w:val="16"/>
          <w:szCs w:val="16"/>
          <w:lang w:val="en-GB"/>
        </w:rPr>
        <w:t xml:space="preserve">tes. </w:t>
      </w:r>
      <w:r w:rsidR="00DA5764" w:rsidRPr="00C71BA4">
        <w:rPr>
          <w:rFonts w:cs="Arial"/>
          <w:sz w:val="16"/>
          <w:szCs w:val="16"/>
          <w:lang w:val="en-GB"/>
        </w:rPr>
        <w:t xml:space="preserve">They represent around </w:t>
      </w:r>
      <w:r w:rsidRPr="00C71BA4">
        <w:rPr>
          <w:rFonts w:cs="Arial"/>
          <w:sz w:val="16"/>
          <w:szCs w:val="16"/>
          <w:lang w:val="en-GB"/>
        </w:rPr>
        <w:t>2,</w:t>
      </w:r>
      <w:r w:rsidR="003713C9" w:rsidRPr="00C71BA4">
        <w:rPr>
          <w:rFonts w:cs="Arial"/>
          <w:sz w:val="16"/>
          <w:szCs w:val="16"/>
          <w:lang w:val="en-GB"/>
        </w:rPr>
        <w:t xml:space="preserve">000 </w:t>
      </w:r>
      <w:r w:rsidR="00476E0A">
        <w:rPr>
          <w:rFonts w:cs="Arial"/>
          <w:sz w:val="16"/>
          <w:szCs w:val="16"/>
          <w:lang w:val="en-GB"/>
        </w:rPr>
        <w:t>academics</w:t>
      </w:r>
      <w:r w:rsidR="00A03835" w:rsidRPr="00C71BA4">
        <w:rPr>
          <w:rFonts w:cs="Arial"/>
          <w:sz w:val="16"/>
          <w:szCs w:val="16"/>
          <w:lang w:val="en-GB"/>
        </w:rPr>
        <w:t xml:space="preserve"> </w:t>
      </w:r>
      <w:r w:rsidR="00C04E0F">
        <w:rPr>
          <w:rFonts w:cs="Arial"/>
          <w:sz w:val="16"/>
          <w:szCs w:val="16"/>
          <w:lang w:val="en-GB"/>
        </w:rPr>
        <w:t>working in</w:t>
      </w:r>
      <w:r w:rsidR="00A03835" w:rsidRPr="00C71BA4">
        <w:rPr>
          <w:rFonts w:cs="Arial"/>
          <w:sz w:val="16"/>
          <w:szCs w:val="16"/>
          <w:lang w:val="en-GB"/>
        </w:rPr>
        <w:t xml:space="preserve"> t</w:t>
      </w:r>
      <w:r w:rsidR="00E70C8F" w:rsidRPr="00C71BA4">
        <w:rPr>
          <w:rFonts w:cs="Arial"/>
          <w:sz w:val="16"/>
          <w:szCs w:val="16"/>
          <w:lang w:val="en-GB"/>
        </w:rPr>
        <w:t>he field of production technol</w:t>
      </w:r>
      <w:r w:rsidRPr="00C71BA4">
        <w:rPr>
          <w:rFonts w:cs="Arial"/>
          <w:sz w:val="16"/>
          <w:szCs w:val="16"/>
          <w:lang w:val="en-GB"/>
        </w:rPr>
        <w:t>o</w:t>
      </w:r>
      <w:r w:rsidR="00A03835" w:rsidRPr="00C71BA4">
        <w:rPr>
          <w:rFonts w:cs="Arial"/>
          <w:sz w:val="16"/>
          <w:szCs w:val="16"/>
          <w:lang w:val="en-GB"/>
        </w:rPr>
        <w:t>gy</w:t>
      </w:r>
      <w:r w:rsidR="00C04E0F">
        <w:rPr>
          <w:rFonts w:cs="Arial"/>
          <w:sz w:val="16"/>
          <w:szCs w:val="16"/>
          <w:lang w:val="en-GB"/>
        </w:rPr>
        <w:t xml:space="preserve">, </w:t>
      </w:r>
      <w:proofErr w:type="gramStart"/>
      <w:r w:rsidR="00C04E0F">
        <w:rPr>
          <w:rFonts w:cs="Arial"/>
          <w:sz w:val="16"/>
          <w:szCs w:val="16"/>
          <w:lang w:val="en-GB"/>
        </w:rPr>
        <w:t>who</w:t>
      </w:r>
      <w:proofErr w:type="gramEnd"/>
      <w:r w:rsidR="00E70C8F" w:rsidRPr="00C71BA4">
        <w:rPr>
          <w:rFonts w:cs="Arial"/>
          <w:sz w:val="16"/>
          <w:szCs w:val="16"/>
          <w:lang w:val="en-GB"/>
        </w:rPr>
        <w:t xml:space="preserve"> are globally networked</w:t>
      </w:r>
      <w:r w:rsidRPr="00C71BA4">
        <w:rPr>
          <w:rFonts w:cs="Arial"/>
          <w:sz w:val="16"/>
          <w:szCs w:val="16"/>
          <w:lang w:val="en-GB"/>
        </w:rPr>
        <w:t>.</w:t>
      </w:r>
      <w:r w:rsidR="00E70C8F" w:rsidRPr="00C71BA4">
        <w:rPr>
          <w:rFonts w:cs="Arial"/>
          <w:sz w:val="16"/>
          <w:szCs w:val="16"/>
          <w:lang w:val="en-GB"/>
        </w:rPr>
        <w:t xml:space="preserve"> </w:t>
      </w:r>
      <w:r w:rsidRPr="00C71BA4">
        <w:rPr>
          <w:rFonts w:cs="Arial"/>
          <w:sz w:val="16"/>
          <w:szCs w:val="16"/>
          <w:lang w:val="en-GB"/>
        </w:rPr>
        <w:t>Th</w:t>
      </w:r>
      <w:r w:rsidR="003713C9" w:rsidRPr="00C71BA4">
        <w:rPr>
          <w:rFonts w:cs="Arial"/>
          <w:sz w:val="16"/>
          <w:szCs w:val="16"/>
          <w:lang w:val="en-GB"/>
        </w:rPr>
        <w:t xml:space="preserve">e WGP </w:t>
      </w:r>
      <w:r w:rsidR="00E70C8F" w:rsidRPr="00C71BA4">
        <w:rPr>
          <w:rFonts w:cs="Arial"/>
          <w:sz w:val="16"/>
          <w:szCs w:val="16"/>
          <w:lang w:val="en-GB"/>
        </w:rPr>
        <w:t xml:space="preserve">represents the </w:t>
      </w:r>
      <w:r w:rsidR="00C20ABE">
        <w:rPr>
          <w:rFonts w:cs="Arial"/>
          <w:sz w:val="16"/>
          <w:szCs w:val="16"/>
          <w:lang w:val="en-GB"/>
        </w:rPr>
        <w:t xml:space="preserve">needs and </w:t>
      </w:r>
      <w:r w:rsidR="00E70C8F" w:rsidRPr="00C71BA4">
        <w:rPr>
          <w:rFonts w:cs="Arial"/>
          <w:sz w:val="16"/>
          <w:szCs w:val="16"/>
          <w:lang w:val="en-GB"/>
        </w:rPr>
        <w:t xml:space="preserve">concerns of the research and teaching communities in </w:t>
      </w:r>
      <w:r w:rsidR="00F90546">
        <w:rPr>
          <w:rFonts w:cs="Arial"/>
          <w:sz w:val="16"/>
          <w:szCs w:val="16"/>
          <w:lang w:val="en-GB"/>
        </w:rPr>
        <w:t>their dealings with</w:t>
      </w:r>
      <w:r w:rsidR="00E70C8F" w:rsidRPr="00C71BA4">
        <w:rPr>
          <w:rFonts w:cs="Arial"/>
          <w:sz w:val="16"/>
          <w:szCs w:val="16"/>
          <w:lang w:val="en-GB"/>
        </w:rPr>
        <w:t xml:space="preserve"> politicians, the business community and the public</w:t>
      </w:r>
      <w:r w:rsidR="003713C9" w:rsidRPr="00C71BA4">
        <w:rPr>
          <w:rFonts w:cs="Arial"/>
          <w:sz w:val="16"/>
          <w:szCs w:val="16"/>
          <w:lang w:val="en-GB"/>
        </w:rPr>
        <w:t xml:space="preserve">. </w:t>
      </w:r>
      <w:r w:rsidR="00F90546">
        <w:rPr>
          <w:rFonts w:cs="Arial"/>
          <w:sz w:val="16"/>
          <w:szCs w:val="16"/>
          <w:lang w:val="en-GB"/>
        </w:rPr>
        <w:t>It aims to restore</w:t>
      </w:r>
      <w:r w:rsidRPr="00C71BA4">
        <w:rPr>
          <w:rFonts w:cs="Arial"/>
          <w:sz w:val="16"/>
          <w:szCs w:val="16"/>
          <w:lang w:val="en-GB"/>
        </w:rPr>
        <w:t xml:space="preserve"> the </w:t>
      </w:r>
      <w:r w:rsidR="00F90546">
        <w:rPr>
          <w:rFonts w:cs="Arial"/>
          <w:sz w:val="16"/>
          <w:szCs w:val="16"/>
          <w:lang w:val="en-GB"/>
        </w:rPr>
        <w:t xml:space="preserve">perceived </w:t>
      </w:r>
      <w:r w:rsidR="00DA5764" w:rsidRPr="00C71BA4">
        <w:rPr>
          <w:rFonts w:cs="Arial"/>
          <w:sz w:val="16"/>
          <w:szCs w:val="16"/>
          <w:lang w:val="en-GB"/>
        </w:rPr>
        <w:t xml:space="preserve">importance </w:t>
      </w:r>
      <w:r w:rsidRPr="00C71BA4">
        <w:rPr>
          <w:rFonts w:cs="Arial"/>
          <w:sz w:val="16"/>
          <w:szCs w:val="16"/>
          <w:lang w:val="en-GB"/>
        </w:rPr>
        <w:t xml:space="preserve">of production science </w:t>
      </w:r>
      <w:r w:rsidR="00E70C8F" w:rsidRPr="00C71BA4">
        <w:rPr>
          <w:rFonts w:cs="Arial"/>
          <w:sz w:val="16"/>
          <w:szCs w:val="16"/>
          <w:lang w:val="en-GB"/>
        </w:rPr>
        <w:t>for socie</w:t>
      </w:r>
      <w:r w:rsidR="00DA5764" w:rsidRPr="00C71BA4">
        <w:rPr>
          <w:rFonts w:cs="Arial"/>
          <w:sz w:val="16"/>
          <w:szCs w:val="16"/>
          <w:lang w:val="en-GB"/>
        </w:rPr>
        <w:t xml:space="preserve">ty as </w:t>
      </w:r>
      <w:r w:rsidR="00E53ED0" w:rsidRPr="00C71BA4">
        <w:rPr>
          <w:rFonts w:cs="Arial"/>
          <w:sz w:val="16"/>
          <w:szCs w:val="16"/>
          <w:lang w:val="en-GB"/>
        </w:rPr>
        <w:t>a who</w:t>
      </w:r>
      <w:r w:rsidR="00DA5764" w:rsidRPr="00C71BA4">
        <w:rPr>
          <w:rFonts w:cs="Arial"/>
          <w:sz w:val="16"/>
          <w:szCs w:val="16"/>
          <w:lang w:val="en-GB"/>
        </w:rPr>
        <w:t>l</w:t>
      </w:r>
      <w:r w:rsidR="00E53ED0" w:rsidRPr="00C71BA4">
        <w:rPr>
          <w:rFonts w:cs="Arial"/>
          <w:sz w:val="16"/>
          <w:szCs w:val="16"/>
          <w:lang w:val="en-GB"/>
        </w:rPr>
        <w:t>e</w:t>
      </w:r>
      <w:r w:rsidR="00DA5764" w:rsidRPr="00C71BA4">
        <w:rPr>
          <w:rFonts w:cs="Arial"/>
          <w:sz w:val="16"/>
          <w:szCs w:val="16"/>
          <w:lang w:val="en-GB"/>
        </w:rPr>
        <w:t xml:space="preserve"> an</w:t>
      </w:r>
      <w:r w:rsidR="00E53ED0" w:rsidRPr="00C71BA4">
        <w:rPr>
          <w:rFonts w:cs="Arial"/>
          <w:sz w:val="16"/>
          <w:szCs w:val="16"/>
          <w:lang w:val="en-GB"/>
        </w:rPr>
        <w:t>d</w:t>
      </w:r>
      <w:r w:rsidR="00DA5764" w:rsidRPr="00C71BA4">
        <w:rPr>
          <w:rFonts w:cs="Arial"/>
          <w:sz w:val="16"/>
          <w:szCs w:val="16"/>
          <w:lang w:val="en-GB"/>
        </w:rPr>
        <w:t xml:space="preserve"> for Germany</w:t>
      </w:r>
      <w:r w:rsidR="00E53ED0" w:rsidRPr="00C71BA4">
        <w:rPr>
          <w:rFonts w:cs="Arial"/>
          <w:sz w:val="16"/>
          <w:szCs w:val="16"/>
          <w:lang w:val="en-GB"/>
        </w:rPr>
        <w:t>’s indus</w:t>
      </w:r>
      <w:r w:rsidR="00DA5764" w:rsidRPr="00C71BA4">
        <w:rPr>
          <w:rFonts w:cs="Arial"/>
          <w:sz w:val="16"/>
          <w:szCs w:val="16"/>
          <w:lang w:val="en-GB"/>
        </w:rPr>
        <w:t>trial base</w:t>
      </w:r>
      <w:r w:rsidR="00F90546">
        <w:rPr>
          <w:rFonts w:cs="Arial"/>
          <w:sz w:val="16"/>
          <w:szCs w:val="16"/>
          <w:lang w:val="en-GB"/>
        </w:rPr>
        <w:t xml:space="preserve"> in particular</w:t>
      </w:r>
      <w:r w:rsidR="00E53ED0" w:rsidRPr="00C71BA4">
        <w:rPr>
          <w:rFonts w:cs="Arial"/>
          <w:sz w:val="16"/>
          <w:szCs w:val="16"/>
          <w:lang w:val="en-GB"/>
        </w:rPr>
        <w:t xml:space="preserve">, and </w:t>
      </w:r>
      <w:r w:rsidR="00F90546">
        <w:rPr>
          <w:rFonts w:cs="Arial"/>
          <w:sz w:val="16"/>
          <w:szCs w:val="16"/>
          <w:lang w:val="en-GB"/>
        </w:rPr>
        <w:t>articulates responses to</w:t>
      </w:r>
      <w:r w:rsidR="00E53ED0" w:rsidRPr="00C71BA4">
        <w:rPr>
          <w:rFonts w:cs="Arial"/>
          <w:sz w:val="16"/>
          <w:szCs w:val="16"/>
          <w:lang w:val="en-GB"/>
        </w:rPr>
        <w:t xml:space="preserve"> socially relevant issues ranging from </w:t>
      </w:r>
      <w:r w:rsidRPr="00C71BA4">
        <w:rPr>
          <w:rFonts w:cs="Arial"/>
          <w:sz w:val="16"/>
          <w:szCs w:val="16"/>
          <w:lang w:val="en-GB"/>
        </w:rPr>
        <w:t>Industry</w:t>
      </w:r>
      <w:r w:rsidR="003713C9" w:rsidRPr="00C71BA4">
        <w:rPr>
          <w:rFonts w:cs="Arial"/>
          <w:sz w:val="16"/>
          <w:szCs w:val="16"/>
          <w:lang w:val="en-GB"/>
        </w:rPr>
        <w:t xml:space="preserve"> 4.0 </w:t>
      </w:r>
      <w:r w:rsidR="00E53ED0" w:rsidRPr="00C71BA4">
        <w:rPr>
          <w:rFonts w:cs="Arial"/>
          <w:sz w:val="16"/>
          <w:szCs w:val="16"/>
          <w:lang w:val="en-GB"/>
        </w:rPr>
        <w:t>to age-appropriate technology</w:t>
      </w:r>
      <w:r w:rsidR="003713C9" w:rsidRPr="00C71BA4">
        <w:rPr>
          <w:rFonts w:cs="Arial"/>
          <w:sz w:val="16"/>
          <w:szCs w:val="16"/>
          <w:lang w:val="en-GB"/>
        </w:rPr>
        <w:t>.</w:t>
      </w:r>
    </w:p>
    <w:p w:rsidR="00893CB7" w:rsidRDefault="00893CB7" w:rsidP="00EF2CC5">
      <w:pPr>
        <w:ind w:right="-1509"/>
        <w:rPr>
          <w:rFonts w:cs="Arial"/>
          <w:sz w:val="18"/>
          <w:szCs w:val="18"/>
          <w:lang w:val="en-GB"/>
        </w:rPr>
      </w:pPr>
    </w:p>
    <w:p w:rsidR="00E53ED0" w:rsidRPr="00893CB7" w:rsidRDefault="00E53ED0" w:rsidP="00893CB7">
      <w:pPr>
        <w:spacing w:line="360" w:lineRule="auto"/>
        <w:ind w:right="-1509"/>
        <w:rPr>
          <w:rFonts w:cs="Arial"/>
          <w:b/>
          <w:sz w:val="16"/>
          <w:szCs w:val="16"/>
          <w:lang w:val="en-GB"/>
        </w:rPr>
      </w:pPr>
      <w:r w:rsidRPr="00893CB7">
        <w:rPr>
          <w:rFonts w:cs="Arial"/>
          <w:b/>
          <w:sz w:val="16"/>
          <w:szCs w:val="16"/>
          <w:lang w:val="en-GB"/>
        </w:rPr>
        <w:t>EMO Hannover 2017 – the world’s premier trade fair for the metalworking sector</w:t>
      </w:r>
    </w:p>
    <w:p w:rsidR="00E53ED0" w:rsidRPr="00C71BA4" w:rsidRDefault="00E53ED0" w:rsidP="00893CB7">
      <w:pPr>
        <w:tabs>
          <w:tab w:val="left" w:pos="7088"/>
          <w:tab w:val="left" w:pos="7654"/>
        </w:tabs>
        <w:spacing w:after="240" w:line="240" w:lineRule="auto"/>
        <w:ind w:right="0"/>
        <w:rPr>
          <w:rFonts w:cs="Arial"/>
          <w:sz w:val="16"/>
          <w:szCs w:val="16"/>
          <w:lang w:val="en-GB"/>
        </w:rPr>
      </w:pPr>
      <w:r w:rsidRPr="00C71BA4">
        <w:rPr>
          <w:sz w:val="16"/>
          <w:szCs w:val="16"/>
          <w:lang w:val="en-GB"/>
        </w:rPr>
        <w:t xml:space="preserve">From 18 to 23 September 2017, international manufacturers of production technology will be spotlighting “Connecting systems for intelligent production”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w:t>
      </w:r>
      <w:r w:rsidRPr="00C71BA4">
        <w:rPr>
          <w:sz w:val="16"/>
          <w:szCs w:val="16"/>
          <w:lang w:val="en-GB"/>
        </w:rPr>
        <w:lastRenderedPageBreak/>
        <w:t>different countries. EMO is a registered trademark of the European Association of the Machine Tool Industries CECIMO.</w:t>
      </w:r>
    </w:p>
    <w:p w:rsidR="00E53ED0" w:rsidRPr="00C71BA4" w:rsidRDefault="00E53ED0" w:rsidP="00E53ED0">
      <w:pPr>
        <w:tabs>
          <w:tab w:val="left" w:pos="5670"/>
          <w:tab w:val="left" w:pos="7088"/>
          <w:tab w:val="left" w:pos="7654"/>
        </w:tabs>
        <w:spacing w:line="240" w:lineRule="auto"/>
        <w:rPr>
          <w:rFonts w:cs="Arial"/>
          <w:sz w:val="16"/>
          <w:szCs w:val="16"/>
          <w:lang w:val="en-GB"/>
        </w:rPr>
      </w:pPr>
    </w:p>
    <w:p w:rsidR="00E53ED0" w:rsidRPr="00C71BA4" w:rsidRDefault="00E53ED0" w:rsidP="00E53ED0">
      <w:pPr>
        <w:tabs>
          <w:tab w:val="left" w:pos="5670"/>
          <w:tab w:val="left" w:pos="7088"/>
          <w:tab w:val="left" w:pos="7654"/>
        </w:tabs>
        <w:spacing w:line="240" w:lineRule="auto"/>
        <w:rPr>
          <w:rFonts w:cs="Arial"/>
          <w:sz w:val="16"/>
          <w:szCs w:val="16"/>
          <w:lang w:val="en-GB"/>
        </w:rPr>
      </w:pPr>
    </w:p>
    <w:p w:rsidR="00E53ED0" w:rsidRPr="00C71BA4" w:rsidRDefault="00E53ED0" w:rsidP="00893CB7">
      <w:pPr>
        <w:tabs>
          <w:tab w:val="left" w:pos="7088"/>
          <w:tab w:val="left" w:pos="7654"/>
        </w:tabs>
        <w:spacing w:line="240" w:lineRule="auto"/>
        <w:ind w:right="-1"/>
        <w:rPr>
          <w:sz w:val="16"/>
          <w:szCs w:val="16"/>
          <w:lang w:val="en-GB"/>
        </w:rPr>
      </w:pPr>
      <w:r w:rsidRPr="00C71BA4">
        <w:rPr>
          <w:rFonts w:cs="Arial"/>
          <w:color w:val="000000"/>
          <w:kern w:val="0"/>
          <w:sz w:val="16"/>
          <w:szCs w:val="16"/>
          <w:lang w:val="en-GB" w:eastAsia="en-US"/>
        </w:rPr>
        <w:t xml:space="preserve">You will find texts and images relating to the EMO Hannover 2017 on the internet at: </w:t>
      </w:r>
    </w:p>
    <w:p w:rsidR="00E53ED0" w:rsidRPr="00C71BA4" w:rsidRDefault="00723D00" w:rsidP="00893CB7">
      <w:pPr>
        <w:tabs>
          <w:tab w:val="left" w:pos="7088"/>
          <w:tab w:val="left" w:pos="7654"/>
        </w:tabs>
        <w:spacing w:line="240" w:lineRule="auto"/>
        <w:ind w:right="-1"/>
        <w:rPr>
          <w:sz w:val="16"/>
          <w:szCs w:val="16"/>
          <w:lang w:val="en-GB"/>
        </w:rPr>
      </w:pPr>
      <w:hyperlink r:id="rId11" w:history="1">
        <w:r w:rsidR="00E53ED0" w:rsidRPr="00C71BA4">
          <w:rPr>
            <w:rStyle w:val="Hyperlink"/>
            <w:sz w:val="16"/>
            <w:szCs w:val="16"/>
            <w:lang w:val="en-GB"/>
          </w:rPr>
          <w:t>www.emo-hannover.de/de/presse/pressemitteilungen/pressemitteilungen/pressemitteilungen.xhtml</w:t>
        </w:r>
      </w:hyperlink>
    </w:p>
    <w:p w:rsidR="00E53ED0" w:rsidRPr="00C71BA4" w:rsidRDefault="00E53ED0" w:rsidP="00E53ED0">
      <w:pPr>
        <w:tabs>
          <w:tab w:val="left" w:pos="5670"/>
          <w:tab w:val="left" w:pos="7088"/>
          <w:tab w:val="left" w:pos="7654"/>
        </w:tabs>
        <w:spacing w:line="240" w:lineRule="auto"/>
        <w:rPr>
          <w:rFonts w:cs="Arial"/>
          <w:sz w:val="16"/>
          <w:szCs w:val="16"/>
          <w:lang w:val="en-GB"/>
        </w:rPr>
      </w:pPr>
      <w:r w:rsidRPr="00C71BA4">
        <w:rPr>
          <w:rFonts w:cs="Arial"/>
          <w:color w:val="000000"/>
          <w:kern w:val="0"/>
          <w:sz w:val="16"/>
          <w:szCs w:val="16"/>
          <w:lang w:val="en-GB" w:eastAsia="en-US"/>
        </w:rPr>
        <w:t>You can also follow the EMO Hannover using our social media channels</w:t>
      </w:r>
    </w:p>
    <w:p w:rsidR="00E53ED0" w:rsidRPr="00C71BA4" w:rsidRDefault="00E53ED0" w:rsidP="00E53ED0">
      <w:pPr>
        <w:tabs>
          <w:tab w:val="left" w:pos="5670"/>
          <w:tab w:val="left" w:pos="7088"/>
          <w:tab w:val="left" w:pos="7654"/>
        </w:tabs>
        <w:spacing w:line="240" w:lineRule="auto"/>
        <w:rPr>
          <w:sz w:val="16"/>
          <w:szCs w:val="16"/>
          <w:lang w:val="en-GB"/>
        </w:rPr>
      </w:pPr>
    </w:p>
    <w:p w:rsidR="00E53ED0" w:rsidRPr="00C71BA4" w:rsidRDefault="00E53ED0" w:rsidP="00E53ED0">
      <w:pPr>
        <w:tabs>
          <w:tab w:val="left" w:pos="5670"/>
        </w:tabs>
        <w:autoSpaceDE w:val="0"/>
        <w:autoSpaceDN w:val="0"/>
        <w:adjustRightInd w:val="0"/>
        <w:spacing w:line="240" w:lineRule="auto"/>
        <w:rPr>
          <w:rFonts w:cs="Arial"/>
          <w:i/>
          <w:color w:val="0070C0"/>
          <w:sz w:val="16"/>
          <w:szCs w:val="16"/>
          <w:lang w:val="en-GB" w:eastAsia="zh-CN"/>
        </w:rPr>
      </w:pPr>
    </w:p>
    <w:p w:rsidR="00E53ED0" w:rsidRPr="00C71BA4" w:rsidRDefault="00E53ED0" w:rsidP="00E53ED0">
      <w:pPr>
        <w:autoSpaceDE w:val="0"/>
        <w:autoSpaceDN w:val="0"/>
        <w:adjustRightInd w:val="0"/>
        <w:spacing w:line="240" w:lineRule="auto"/>
        <w:rPr>
          <w:color w:val="4F81BD" w:themeColor="accent1"/>
          <w:lang w:val="en-GB"/>
        </w:rPr>
      </w:pPr>
      <w:r w:rsidRPr="00C71BA4">
        <w:rPr>
          <w:rFonts w:ascii="Tms Rmn" w:hAnsi="Tms Rmn" w:cs="Tms Rmn"/>
          <w:noProof/>
        </w:rPr>
        <w:drawing>
          <wp:inline distT="0" distB="0" distL="0" distR="0">
            <wp:extent cx="873125" cy="171450"/>
            <wp:effectExtent l="0" t="0" r="3175" b="0"/>
            <wp:docPr id="2" name="Grafik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C71BA4">
        <w:rPr>
          <w:color w:val="000000"/>
          <w:lang w:val="en-GB"/>
        </w:rPr>
        <w:t xml:space="preserve"> </w:t>
      </w:r>
      <w:hyperlink r:id="rId14" w:history="1">
        <w:r w:rsidRPr="00C71BA4">
          <w:rPr>
            <w:rStyle w:val="Hyperlink"/>
            <w:color w:val="4F81BD" w:themeColor="accent1"/>
            <w:sz w:val="16"/>
            <w:szCs w:val="16"/>
            <w:lang w:val="en-GB"/>
          </w:rPr>
          <w:t>http://twitter.com/EMO_HANNOVER</w:t>
        </w:r>
      </w:hyperlink>
    </w:p>
    <w:p w:rsidR="00E53ED0" w:rsidRPr="00C71BA4" w:rsidRDefault="00E53ED0" w:rsidP="00E53ED0">
      <w:pPr>
        <w:autoSpaceDE w:val="0"/>
        <w:autoSpaceDN w:val="0"/>
        <w:adjustRightInd w:val="0"/>
        <w:spacing w:line="240" w:lineRule="auto"/>
        <w:rPr>
          <w:rFonts w:cs="Arial"/>
          <w:color w:val="4F81BD" w:themeColor="accent1"/>
          <w:sz w:val="16"/>
          <w:szCs w:val="16"/>
          <w:u w:val="single"/>
          <w:lang w:val="en-GB" w:eastAsia="zh-CN"/>
        </w:rPr>
      </w:pPr>
      <w:r w:rsidRPr="00C71BA4">
        <w:rPr>
          <w:rFonts w:ascii="Century Gothic" w:hAnsi="Century Gothic" w:cs="Arial"/>
          <w:i/>
          <w:noProof/>
          <w:color w:val="0070C0"/>
          <w:sz w:val="16"/>
          <w:szCs w:val="16"/>
        </w:rPr>
        <w:drawing>
          <wp:inline distT="0" distB="0" distL="0" distR="0">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C71BA4">
        <w:rPr>
          <w:rFonts w:cs="Arial"/>
          <w:i/>
          <w:color w:val="0070C0"/>
          <w:sz w:val="16"/>
          <w:szCs w:val="16"/>
          <w:lang w:val="en-GB" w:eastAsia="zh-CN"/>
        </w:rPr>
        <w:tab/>
      </w:r>
      <w:r w:rsidRPr="00C71BA4">
        <w:rPr>
          <w:rFonts w:cs="Arial"/>
          <w:i/>
          <w:color w:val="0070C0"/>
          <w:sz w:val="16"/>
          <w:szCs w:val="16"/>
          <w:lang w:val="en-GB" w:eastAsia="zh-CN"/>
        </w:rPr>
        <w:tab/>
        <w:t xml:space="preserve"> </w:t>
      </w:r>
      <w:hyperlink r:id="rId16" w:history="1">
        <w:r w:rsidRPr="00C71BA4">
          <w:rPr>
            <w:rStyle w:val="Hyperlink"/>
            <w:rFonts w:cs="Arial"/>
            <w:color w:val="4F81BD" w:themeColor="accent1"/>
            <w:sz w:val="16"/>
            <w:szCs w:val="16"/>
            <w:lang w:val="en-GB" w:eastAsia="zh-CN"/>
          </w:rPr>
          <w:t>https://de.industryarena.com/emo-hannover</w:t>
        </w:r>
      </w:hyperlink>
      <w:r w:rsidRPr="00C71BA4">
        <w:rPr>
          <w:rFonts w:cs="Arial"/>
          <w:color w:val="4F81BD" w:themeColor="accent1"/>
          <w:sz w:val="16"/>
          <w:szCs w:val="16"/>
          <w:u w:val="single"/>
          <w:lang w:val="en-GB" w:eastAsia="zh-CN"/>
        </w:rPr>
        <w:t xml:space="preserve">  </w:t>
      </w:r>
    </w:p>
    <w:p w:rsidR="00E53ED0" w:rsidRPr="00C71BA4" w:rsidRDefault="00E53ED0" w:rsidP="00E53ED0">
      <w:pPr>
        <w:autoSpaceDE w:val="0"/>
        <w:autoSpaceDN w:val="0"/>
        <w:adjustRightInd w:val="0"/>
        <w:spacing w:line="240" w:lineRule="auto"/>
        <w:rPr>
          <w:rStyle w:val="Hyperlink"/>
          <w:color w:val="4F81BD" w:themeColor="accent1"/>
          <w:sz w:val="16"/>
          <w:szCs w:val="16"/>
          <w:lang w:val="en-GB"/>
        </w:rPr>
      </w:pPr>
      <w:r w:rsidRPr="00C71BA4">
        <w:rPr>
          <w:noProof/>
          <w:color w:val="000000"/>
          <w:sz w:val="16"/>
          <w:szCs w:val="16"/>
        </w:rPr>
        <w:drawing>
          <wp:inline distT="0" distB="0" distL="0" distR="0">
            <wp:extent cx="280670" cy="280670"/>
            <wp:effectExtent l="0" t="0" r="5080" b="5080"/>
            <wp:docPr id="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C71BA4">
        <w:rPr>
          <w:color w:val="000000"/>
          <w:sz w:val="16"/>
          <w:szCs w:val="16"/>
          <w:lang w:val="en-GB"/>
        </w:rPr>
        <w:tab/>
      </w:r>
      <w:r w:rsidRPr="00C71BA4">
        <w:rPr>
          <w:color w:val="000000"/>
          <w:sz w:val="16"/>
          <w:szCs w:val="16"/>
          <w:lang w:val="en-GB"/>
        </w:rPr>
        <w:tab/>
      </w:r>
      <w:hyperlink r:id="rId18" w:history="1">
        <w:r w:rsidRPr="00C71BA4">
          <w:rPr>
            <w:rStyle w:val="Hyperlink"/>
            <w:color w:val="4F81BD" w:themeColor="accent1"/>
            <w:sz w:val="16"/>
            <w:szCs w:val="16"/>
            <w:lang w:val="en-GB"/>
          </w:rPr>
          <w:t>http://facebook.com/EMOHannover</w:t>
        </w:r>
      </w:hyperlink>
    </w:p>
    <w:p w:rsidR="00E53ED0" w:rsidRPr="00C71BA4" w:rsidRDefault="00E53ED0" w:rsidP="00E53ED0">
      <w:pPr>
        <w:autoSpaceDE w:val="0"/>
        <w:autoSpaceDN w:val="0"/>
        <w:adjustRightInd w:val="0"/>
        <w:spacing w:line="240" w:lineRule="auto"/>
        <w:rPr>
          <w:rStyle w:val="Hyperlink"/>
          <w:color w:val="4F81BD" w:themeColor="accent1"/>
          <w:sz w:val="16"/>
          <w:szCs w:val="16"/>
          <w:lang w:val="en-GB"/>
        </w:rPr>
      </w:pPr>
      <w:r w:rsidRPr="00C71BA4">
        <w:rPr>
          <w:noProof/>
          <w:color w:val="000000"/>
          <w:sz w:val="16"/>
          <w:szCs w:val="16"/>
        </w:rPr>
        <w:drawing>
          <wp:inline distT="0" distB="0" distL="0" distR="0">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C71BA4">
        <w:rPr>
          <w:color w:val="000000"/>
          <w:sz w:val="16"/>
          <w:szCs w:val="16"/>
          <w:lang w:val="en-GB"/>
        </w:rPr>
        <w:tab/>
      </w:r>
      <w:r w:rsidRPr="00C71BA4">
        <w:rPr>
          <w:color w:val="000000"/>
          <w:sz w:val="16"/>
          <w:szCs w:val="16"/>
          <w:lang w:val="en-GB"/>
        </w:rPr>
        <w:tab/>
      </w:r>
      <w:hyperlink r:id="rId20" w:history="1">
        <w:r w:rsidRPr="00C71BA4">
          <w:rPr>
            <w:rStyle w:val="Hyperlink"/>
            <w:color w:val="4F81BD" w:themeColor="accent1"/>
            <w:sz w:val="16"/>
            <w:szCs w:val="16"/>
            <w:lang w:val="en-GB"/>
          </w:rPr>
          <w:t>http://www.youtube.com/metaltradefair</w:t>
        </w:r>
      </w:hyperlink>
    </w:p>
    <w:p w:rsidR="00E53ED0" w:rsidRPr="00C71BA4" w:rsidRDefault="00E53ED0" w:rsidP="00E53ED0">
      <w:pPr>
        <w:autoSpaceDE w:val="0"/>
        <w:autoSpaceDN w:val="0"/>
        <w:adjustRightInd w:val="0"/>
        <w:spacing w:line="240" w:lineRule="auto"/>
        <w:rPr>
          <w:rStyle w:val="Hyperlink"/>
          <w:color w:val="4F81BD" w:themeColor="accent1"/>
          <w:sz w:val="16"/>
          <w:szCs w:val="16"/>
          <w:lang w:val="en-GB"/>
        </w:rPr>
      </w:pPr>
    </w:p>
    <w:p w:rsidR="00E53ED0" w:rsidRPr="00C71BA4" w:rsidRDefault="00E53ED0" w:rsidP="00E53ED0">
      <w:pPr>
        <w:pStyle w:val="NurText"/>
        <w:spacing w:after="0"/>
        <w:jc w:val="left"/>
        <w:rPr>
          <w:rFonts w:ascii="Arial" w:hAnsi="Arial" w:cs="Arial"/>
          <w:sz w:val="22"/>
          <w:szCs w:val="16"/>
          <w:lang w:val="en-GB"/>
        </w:rPr>
      </w:pPr>
    </w:p>
    <w:p w:rsidR="005C29AA" w:rsidRPr="00C71BA4" w:rsidRDefault="005C29AA" w:rsidP="00E53ED0">
      <w:pPr>
        <w:tabs>
          <w:tab w:val="left" w:pos="5670"/>
          <w:tab w:val="left" w:pos="7088"/>
        </w:tabs>
        <w:spacing w:line="360" w:lineRule="auto"/>
        <w:ind w:right="-1418"/>
        <w:rPr>
          <w:lang w:val="en-GB"/>
        </w:rPr>
      </w:pPr>
    </w:p>
    <w:sectPr w:rsidR="005C29AA" w:rsidRPr="00C71BA4" w:rsidSect="00893CB7">
      <w:headerReference w:type="default" r:id="rId21"/>
      <w:footerReference w:type="default" r:id="rId22"/>
      <w:headerReference w:type="first" r:id="rId23"/>
      <w:footerReference w:type="first" r:id="rId24"/>
      <w:pgSz w:w="11907" w:h="16840" w:code="9"/>
      <w:pgMar w:top="1418" w:right="2835"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5F2" w:rsidRDefault="00C555F2">
      <w:r>
        <w:separator/>
      </w:r>
    </w:p>
  </w:endnote>
  <w:endnote w:type="continuationSeparator" w:id="0">
    <w:p w:rsidR="00C555F2" w:rsidRDefault="00C5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Courier">
    <w:panose1 w:val="02060409020205020404"/>
    <w:charset w:val="00"/>
    <w:family w:val="modern"/>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F2" w:rsidRDefault="00C555F2">
    <w:pPr>
      <w:pStyle w:val="Fuzeile"/>
    </w:pPr>
  </w:p>
  <w:p w:rsidR="00C555F2" w:rsidRDefault="00C555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C555F2" w:rsidRPr="000B149F">
      <w:trPr>
        <w:cantSplit/>
        <w:trHeight w:val="5298"/>
      </w:trPr>
      <w:tc>
        <w:tcPr>
          <w:tcW w:w="286" w:type="dxa"/>
          <w:textDirection w:val="btLr"/>
        </w:tcPr>
        <w:p w:rsidR="00C555F2" w:rsidRPr="00893CB7" w:rsidRDefault="00C555F2">
          <w:pPr>
            <w:pStyle w:val="Foot"/>
            <w:rPr>
              <w:lang w:val="en-US"/>
            </w:rPr>
          </w:pPr>
        </w:p>
      </w:tc>
    </w:tr>
  </w:tbl>
  <w:p w:rsidR="00C555F2" w:rsidRPr="00893CB7" w:rsidRDefault="00C555F2">
    <w:pPr>
      <w:pStyle w:val="Fuzeile"/>
      <w:spacing w:line="20" w:lineRule="exact"/>
      <w:rPr>
        <w:sz w:val="2"/>
        <w:lang w:val="en-US"/>
      </w:rPr>
    </w:pPr>
  </w:p>
  <w:p w:rsidR="00C555F2" w:rsidRPr="00893CB7" w:rsidRDefault="00C555F2">
    <w:pPr>
      <w:rPr>
        <w:sz w:val="2"/>
        <w:lang w:val="en-US"/>
      </w:rPr>
    </w:pPr>
  </w:p>
  <w:p w:rsidR="00C555F2" w:rsidRPr="00893CB7" w:rsidRDefault="00C555F2">
    <w:pPr>
      <w:rPr>
        <w:lang w:val="en-US"/>
      </w:rPr>
    </w:pPr>
  </w:p>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C555F2">
      <w:trPr>
        <w:cantSplit/>
      </w:trPr>
      <w:tc>
        <w:tcPr>
          <w:tcW w:w="4395" w:type="dxa"/>
          <w:vAlign w:val="bottom"/>
        </w:tcPr>
        <w:p w:rsidR="00C555F2" w:rsidRPr="00893CB7" w:rsidRDefault="00C555F2">
          <w:pPr>
            <w:pStyle w:val="Fuzeile"/>
          </w:pPr>
          <w:r w:rsidRPr="00893CB7">
            <w:t>VDW – Generalkommissariat EMO Hannover 2017</w:t>
          </w:r>
        </w:p>
        <w:p w:rsidR="00C555F2" w:rsidRDefault="00C555F2">
          <w:pPr>
            <w:pStyle w:val="Fuzeile"/>
          </w:pPr>
          <w:r>
            <w:t>Verein Deutscher Werkzeugmaschinenfabriken e.V.</w:t>
          </w:r>
        </w:p>
        <w:p w:rsidR="00C555F2" w:rsidRDefault="00C555F2">
          <w:pPr>
            <w:pStyle w:val="Fuzeile"/>
          </w:pPr>
          <w:r>
            <w:t>Corneliusstraße 4, 60325 Frankfurt am Main, GERMANY</w:t>
          </w:r>
        </w:p>
        <w:p w:rsidR="00C555F2" w:rsidRDefault="00C555F2">
          <w:pPr>
            <w:pStyle w:val="Fuzeile"/>
          </w:pPr>
          <w:r>
            <w:t>Tel. +49 69 756081-0, Fax +49 69 756081-74</w:t>
          </w:r>
        </w:p>
        <w:p w:rsidR="00C555F2" w:rsidRDefault="00C555F2">
          <w:pPr>
            <w:pStyle w:val="Fuzeile"/>
          </w:pPr>
          <w:r>
            <w:t>emo@vdw.de · www.emo-hannover.de</w:t>
          </w:r>
        </w:p>
      </w:tc>
      <w:tc>
        <w:tcPr>
          <w:tcW w:w="5584" w:type="dxa"/>
          <w:vAlign w:val="bottom"/>
        </w:tcPr>
        <w:p w:rsidR="00C555F2" w:rsidRDefault="00C555F2">
          <w:pPr>
            <w:pStyle w:val="Fuzeile"/>
          </w:pPr>
          <w:r>
            <w:t>Registergerich</w:t>
          </w:r>
          <w:r>
            <w:rPr>
              <w:spacing w:val="20"/>
            </w:rPr>
            <w:t>t/</w:t>
          </w:r>
          <w:r>
            <w:t>Registration Office: Amtsgericht Frankfurt am Main</w:t>
          </w:r>
        </w:p>
        <w:p w:rsidR="00C555F2" w:rsidRDefault="00C555F2">
          <w:pPr>
            <w:pStyle w:val="Fuzeile"/>
          </w:pPr>
          <w:r>
            <w:t>Vereinsregiste</w:t>
          </w:r>
          <w:r>
            <w:rPr>
              <w:spacing w:val="20"/>
            </w:rPr>
            <w:t>r/</w:t>
          </w:r>
          <w:r>
            <w:t>Society Register: VR4966</w:t>
          </w:r>
        </w:p>
        <w:p w:rsidR="00C555F2" w:rsidRDefault="00C555F2">
          <w:pPr>
            <w:pStyle w:val="Fuzeile"/>
          </w:pPr>
          <w:r>
            <w:t>Vorsitzende</w:t>
          </w:r>
          <w:r>
            <w:rPr>
              <w:spacing w:val="20"/>
            </w:rPr>
            <w:t>r/</w:t>
          </w:r>
          <w:r>
            <w:t xml:space="preserve">Chairman: </w:t>
          </w:r>
          <w:r w:rsidRPr="00983B53">
            <w:t>Dr. Heinz-Jürgen Prokop</w:t>
          </w:r>
          <w:r>
            <w:t>, Ditzingen</w:t>
          </w:r>
        </w:p>
        <w:p w:rsidR="00C555F2" w:rsidRDefault="00C555F2">
          <w:pPr>
            <w:pStyle w:val="Fuzeile"/>
          </w:pPr>
          <w:r>
            <w:t>Geschäftsführe</w:t>
          </w:r>
          <w:r>
            <w:rPr>
              <w:spacing w:val="20"/>
            </w:rPr>
            <w:t>r/</w:t>
          </w:r>
          <w:r>
            <w:t xml:space="preserve">Executive </w:t>
          </w:r>
          <w:proofErr w:type="spellStart"/>
          <w:r>
            <w:t>Director</w:t>
          </w:r>
          <w:proofErr w:type="spellEnd"/>
          <w:r>
            <w:t>: Dr.-Ing. Wilfried Schäfer, Frankfurt am Main</w:t>
          </w:r>
        </w:p>
        <w:p w:rsidR="00C555F2" w:rsidRDefault="00C555F2">
          <w:pPr>
            <w:pStyle w:val="Fuzeile"/>
          </w:pPr>
          <w:r w:rsidRPr="00893CB7">
            <w:rPr>
              <w:lang w:val="es-ES_tradnl"/>
            </w:rPr>
            <w:t>Ust.Id.-Nr</w:t>
          </w:r>
          <w:r w:rsidRPr="00893CB7">
            <w:rPr>
              <w:spacing w:val="20"/>
              <w:lang w:val="es-ES_tradnl"/>
            </w:rPr>
            <w:t>./</w:t>
          </w:r>
          <w:r w:rsidRPr="00893CB7">
            <w:rPr>
              <w:lang w:val="es-ES_tradnl"/>
            </w:rPr>
            <w:t xml:space="preserve">t. o. tax id. no. </w:t>
          </w:r>
          <w:r>
            <w:t>DE 114 10 88 36</w:t>
          </w:r>
        </w:p>
      </w:tc>
    </w:tr>
  </w:tbl>
  <w:p w:rsidR="00C555F2" w:rsidRDefault="00C555F2">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5F2" w:rsidRDefault="00C555F2">
      <w:r>
        <w:separator/>
      </w:r>
    </w:p>
  </w:footnote>
  <w:footnote w:type="continuationSeparator" w:id="0">
    <w:p w:rsidR="00C555F2" w:rsidRDefault="00C55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C555F2" w:rsidRPr="000B149F">
      <w:trPr>
        <w:cantSplit/>
        <w:trHeight w:hRule="exact" w:val="1304"/>
      </w:trPr>
      <w:tc>
        <w:tcPr>
          <w:tcW w:w="9809" w:type="dxa"/>
        </w:tcPr>
        <w:p w:rsidR="00C555F2" w:rsidRPr="00893CB7" w:rsidRDefault="00C555F2" w:rsidP="00592B2D">
          <w:pPr>
            <w:spacing w:line="240" w:lineRule="atLeast"/>
            <w:ind w:right="6"/>
            <w:rPr>
              <w:lang w:val="en-US"/>
            </w:rPr>
          </w:pPr>
          <w:r w:rsidRPr="00893CB7">
            <w:rPr>
              <w:lang w:val="en-US"/>
            </w:rPr>
            <w:t xml:space="preserve">Page </w:t>
          </w:r>
          <w:r w:rsidR="002765BA">
            <w:fldChar w:fldCharType="begin"/>
          </w:r>
          <w:r w:rsidRPr="00893CB7">
            <w:rPr>
              <w:lang w:val="en-US"/>
            </w:rPr>
            <w:instrText xml:space="preserve"> PAGE </w:instrText>
          </w:r>
          <w:r w:rsidR="002765BA">
            <w:fldChar w:fldCharType="separate"/>
          </w:r>
          <w:r w:rsidR="00723D00">
            <w:rPr>
              <w:noProof/>
              <w:lang w:val="en-US"/>
            </w:rPr>
            <w:t>5</w:t>
          </w:r>
          <w:r w:rsidR="002765BA">
            <w:fldChar w:fldCharType="end"/>
          </w:r>
          <w:r w:rsidRPr="00893CB7">
            <w:rPr>
              <w:lang w:val="en-US"/>
            </w:rPr>
            <w:t>/</w:t>
          </w:r>
          <w:r w:rsidR="002765BA">
            <w:fldChar w:fldCharType="begin"/>
          </w:r>
          <w:r w:rsidRPr="00893CB7">
            <w:rPr>
              <w:lang w:val="en-US"/>
            </w:rPr>
            <w:instrText xml:space="preserve"> NUMPAGES </w:instrText>
          </w:r>
          <w:r w:rsidR="002765BA">
            <w:fldChar w:fldCharType="separate"/>
          </w:r>
          <w:r w:rsidR="00723D00">
            <w:rPr>
              <w:noProof/>
              <w:lang w:val="en-US"/>
            </w:rPr>
            <w:t>5</w:t>
          </w:r>
          <w:r w:rsidR="002765BA">
            <w:fldChar w:fldCharType="end"/>
          </w:r>
          <w:r w:rsidRPr="00893CB7">
            <w:rPr>
              <w:lang w:val="en-US"/>
            </w:rPr>
            <w:t xml:space="preserve"> · EMO </w:t>
          </w:r>
          <w:r w:rsidR="008D2365">
            <w:rPr>
              <w:lang w:val="en-US"/>
            </w:rPr>
            <w:t>Hannover 2017 · Press Release 31</w:t>
          </w:r>
          <w:r w:rsidRPr="00893CB7">
            <w:rPr>
              <w:lang w:val="en-US"/>
            </w:rPr>
            <w:t xml:space="preserve"> July 2017 </w:t>
          </w:r>
        </w:p>
        <w:p w:rsidR="00C555F2" w:rsidRPr="00893CB7" w:rsidRDefault="00C555F2" w:rsidP="00592B2D">
          <w:pPr>
            <w:spacing w:line="240" w:lineRule="atLeast"/>
            <w:ind w:right="6"/>
            <w:rPr>
              <w:lang w:val="en-US"/>
            </w:rPr>
          </w:pPr>
        </w:p>
      </w:tc>
    </w:tr>
  </w:tbl>
  <w:p w:rsidR="00C555F2" w:rsidRPr="00893CB7" w:rsidRDefault="00C555F2">
    <w:pPr>
      <w:pStyle w:val="Kopfzeile"/>
      <w:spacing w:after="120" w:line="240" w:lineRule="atLeast"/>
      <w:rPr>
        <w:lang w:val="en-US"/>
      </w:rPr>
    </w:pPr>
  </w:p>
  <w:p w:rsidR="00C555F2" w:rsidRPr="00893CB7" w:rsidRDefault="00C555F2">
    <w:pPr>
      <w:spacing w:line="240" w:lineRule="atLeast"/>
      <w:rPr>
        <w:lang w:val="en-US"/>
      </w:rPr>
    </w:pPr>
  </w:p>
  <w:p w:rsidR="00C555F2" w:rsidRPr="00893CB7" w:rsidRDefault="00C555F2">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C555F2">
      <w:trPr>
        <w:trHeight w:hRule="exact" w:val="2133"/>
      </w:trPr>
      <w:tc>
        <w:tcPr>
          <w:tcW w:w="9751" w:type="dxa"/>
        </w:tcPr>
        <w:p w:rsidR="00C555F2" w:rsidRDefault="00C555F2">
          <w:pPr>
            <w:pStyle w:val="Kopfzeile1"/>
          </w:pPr>
          <w:r>
            <w:rPr>
              <w:noProof/>
            </w:rPr>
            <w:drawing>
              <wp:inline distT="0" distB="0" distL="0" distR="0">
                <wp:extent cx="2919600" cy="1296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C555F2" w:rsidRDefault="00C555F2">
    <w:pPr>
      <w:spacing w:line="240" w:lineRule="atLeast"/>
      <w:ind w:right="0"/>
    </w:pPr>
  </w:p>
  <w:p w:rsidR="00C555F2" w:rsidRDefault="00C555F2">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8"/>
  </w:num>
  <w:num w:numId="6">
    <w:abstractNumId w:val="1"/>
  </w:num>
  <w:num w:numId="7">
    <w:abstractNumId w:val="4"/>
  </w:num>
  <w:num w:numId="8">
    <w:abstractNumId w:val="5"/>
  </w:num>
  <w:num w:numId="9">
    <w:abstractNumId w:val="12"/>
  </w:num>
  <w:num w:numId="10">
    <w:abstractNumId w:val="13"/>
  </w:num>
  <w:num w:numId="11">
    <w:abstractNumId w:val="11"/>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09"/>
  <w:consecutiveHyphenLimit w:val="3"/>
  <w:hyphenationZone w:val="567"/>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066A1"/>
    <w:rsid w:val="0001167E"/>
    <w:rsid w:val="00015B32"/>
    <w:rsid w:val="00031103"/>
    <w:rsid w:val="000517B9"/>
    <w:rsid w:val="00056785"/>
    <w:rsid w:val="0005774A"/>
    <w:rsid w:val="00074D70"/>
    <w:rsid w:val="00084BF2"/>
    <w:rsid w:val="00085088"/>
    <w:rsid w:val="00095BE0"/>
    <w:rsid w:val="000A0DE4"/>
    <w:rsid w:val="000A10CA"/>
    <w:rsid w:val="000B149F"/>
    <w:rsid w:val="000C2206"/>
    <w:rsid w:val="000C35C0"/>
    <w:rsid w:val="000C51DF"/>
    <w:rsid w:val="000D42D3"/>
    <w:rsid w:val="000D5BDD"/>
    <w:rsid w:val="000D6130"/>
    <w:rsid w:val="000E4DA6"/>
    <w:rsid w:val="000E6569"/>
    <w:rsid w:val="000E6734"/>
    <w:rsid w:val="000F4DB9"/>
    <w:rsid w:val="00117A08"/>
    <w:rsid w:val="00125A2F"/>
    <w:rsid w:val="00140656"/>
    <w:rsid w:val="00167B8F"/>
    <w:rsid w:val="00170AE4"/>
    <w:rsid w:val="00192EA3"/>
    <w:rsid w:val="00197C00"/>
    <w:rsid w:val="001B0002"/>
    <w:rsid w:val="001B1B71"/>
    <w:rsid w:val="001B48D8"/>
    <w:rsid w:val="001D602C"/>
    <w:rsid w:val="001F0B29"/>
    <w:rsid w:val="001F15F5"/>
    <w:rsid w:val="00200532"/>
    <w:rsid w:val="00221D5A"/>
    <w:rsid w:val="00224CCD"/>
    <w:rsid w:val="00240AFF"/>
    <w:rsid w:val="00243F33"/>
    <w:rsid w:val="00246814"/>
    <w:rsid w:val="002478C3"/>
    <w:rsid w:val="00252CAF"/>
    <w:rsid w:val="00261963"/>
    <w:rsid w:val="00274E64"/>
    <w:rsid w:val="002765BA"/>
    <w:rsid w:val="002A0FBC"/>
    <w:rsid w:val="002A761A"/>
    <w:rsid w:val="002B4C5B"/>
    <w:rsid w:val="002D2D84"/>
    <w:rsid w:val="002E1AE8"/>
    <w:rsid w:val="002E4176"/>
    <w:rsid w:val="002E4E13"/>
    <w:rsid w:val="002F4130"/>
    <w:rsid w:val="00302C40"/>
    <w:rsid w:val="003050B7"/>
    <w:rsid w:val="00305276"/>
    <w:rsid w:val="003101DD"/>
    <w:rsid w:val="00317FA6"/>
    <w:rsid w:val="003234DD"/>
    <w:rsid w:val="00330AA1"/>
    <w:rsid w:val="003343FE"/>
    <w:rsid w:val="0033716F"/>
    <w:rsid w:val="00341BD2"/>
    <w:rsid w:val="00342686"/>
    <w:rsid w:val="003440B6"/>
    <w:rsid w:val="00350148"/>
    <w:rsid w:val="0035531D"/>
    <w:rsid w:val="00360E89"/>
    <w:rsid w:val="0036110A"/>
    <w:rsid w:val="003713C9"/>
    <w:rsid w:val="00375184"/>
    <w:rsid w:val="0037645F"/>
    <w:rsid w:val="003924AE"/>
    <w:rsid w:val="003924BA"/>
    <w:rsid w:val="003B6B31"/>
    <w:rsid w:val="003D3302"/>
    <w:rsid w:val="003D3E9E"/>
    <w:rsid w:val="003E1BB1"/>
    <w:rsid w:val="00402B5E"/>
    <w:rsid w:val="004100F8"/>
    <w:rsid w:val="00413300"/>
    <w:rsid w:val="0041479C"/>
    <w:rsid w:val="0042158A"/>
    <w:rsid w:val="004449FC"/>
    <w:rsid w:val="00470372"/>
    <w:rsid w:val="0047532F"/>
    <w:rsid w:val="00476E0A"/>
    <w:rsid w:val="004A70C1"/>
    <w:rsid w:val="004C1F00"/>
    <w:rsid w:val="004C3F90"/>
    <w:rsid w:val="004E0889"/>
    <w:rsid w:val="004E666F"/>
    <w:rsid w:val="004F23CE"/>
    <w:rsid w:val="00521BCA"/>
    <w:rsid w:val="00521FC5"/>
    <w:rsid w:val="00544A28"/>
    <w:rsid w:val="00547B2F"/>
    <w:rsid w:val="00556B4A"/>
    <w:rsid w:val="005616E2"/>
    <w:rsid w:val="005704DC"/>
    <w:rsid w:val="00571731"/>
    <w:rsid w:val="00580C53"/>
    <w:rsid w:val="00592B2D"/>
    <w:rsid w:val="005A1965"/>
    <w:rsid w:val="005C29AA"/>
    <w:rsid w:val="005C478E"/>
    <w:rsid w:val="005C7A40"/>
    <w:rsid w:val="006112EE"/>
    <w:rsid w:val="0061228F"/>
    <w:rsid w:val="00612699"/>
    <w:rsid w:val="00626B08"/>
    <w:rsid w:val="00634781"/>
    <w:rsid w:val="00652D6E"/>
    <w:rsid w:val="00657154"/>
    <w:rsid w:val="00657E78"/>
    <w:rsid w:val="006615CF"/>
    <w:rsid w:val="006620F3"/>
    <w:rsid w:val="00673D1C"/>
    <w:rsid w:val="00690BBB"/>
    <w:rsid w:val="006B31E7"/>
    <w:rsid w:val="006B409C"/>
    <w:rsid w:val="006B569A"/>
    <w:rsid w:val="006B6650"/>
    <w:rsid w:val="00704F2E"/>
    <w:rsid w:val="00705CA6"/>
    <w:rsid w:val="00710C06"/>
    <w:rsid w:val="00723D00"/>
    <w:rsid w:val="00726FBE"/>
    <w:rsid w:val="0073697B"/>
    <w:rsid w:val="00737A19"/>
    <w:rsid w:val="00746C70"/>
    <w:rsid w:val="00753F9D"/>
    <w:rsid w:val="00763020"/>
    <w:rsid w:val="00771F32"/>
    <w:rsid w:val="007824C1"/>
    <w:rsid w:val="007B3488"/>
    <w:rsid w:val="007B65BC"/>
    <w:rsid w:val="007B768F"/>
    <w:rsid w:val="007C6FAA"/>
    <w:rsid w:val="007D2818"/>
    <w:rsid w:val="007D5935"/>
    <w:rsid w:val="008027E7"/>
    <w:rsid w:val="00807AE5"/>
    <w:rsid w:val="00816753"/>
    <w:rsid w:val="00825B80"/>
    <w:rsid w:val="00841519"/>
    <w:rsid w:val="00851352"/>
    <w:rsid w:val="008517BA"/>
    <w:rsid w:val="008549F6"/>
    <w:rsid w:val="00861132"/>
    <w:rsid w:val="008715FC"/>
    <w:rsid w:val="00893CB7"/>
    <w:rsid w:val="008A25D6"/>
    <w:rsid w:val="008C229F"/>
    <w:rsid w:val="008C683A"/>
    <w:rsid w:val="008D2365"/>
    <w:rsid w:val="008F0715"/>
    <w:rsid w:val="008F442F"/>
    <w:rsid w:val="008F564A"/>
    <w:rsid w:val="0091202B"/>
    <w:rsid w:val="009477C2"/>
    <w:rsid w:val="00950E81"/>
    <w:rsid w:val="009552E4"/>
    <w:rsid w:val="00962854"/>
    <w:rsid w:val="009633E6"/>
    <w:rsid w:val="00983B53"/>
    <w:rsid w:val="009A01A0"/>
    <w:rsid w:val="009A1B10"/>
    <w:rsid w:val="009A5062"/>
    <w:rsid w:val="009B5F24"/>
    <w:rsid w:val="009C0E13"/>
    <w:rsid w:val="009C27D4"/>
    <w:rsid w:val="009C6DE3"/>
    <w:rsid w:val="009E51AA"/>
    <w:rsid w:val="009E5CC8"/>
    <w:rsid w:val="009F5529"/>
    <w:rsid w:val="009F70DA"/>
    <w:rsid w:val="00A03835"/>
    <w:rsid w:val="00A03872"/>
    <w:rsid w:val="00A35BBD"/>
    <w:rsid w:val="00A40736"/>
    <w:rsid w:val="00A47D92"/>
    <w:rsid w:val="00A5572B"/>
    <w:rsid w:val="00A6142C"/>
    <w:rsid w:val="00A679EA"/>
    <w:rsid w:val="00A733F0"/>
    <w:rsid w:val="00A7357E"/>
    <w:rsid w:val="00A74979"/>
    <w:rsid w:val="00A93A64"/>
    <w:rsid w:val="00A9519E"/>
    <w:rsid w:val="00AA375E"/>
    <w:rsid w:val="00AB19B4"/>
    <w:rsid w:val="00AC29EC"/>
    <w:rsid w:val="00AE4223"/>
    <w:rsid w:val="00AE79B1"/>
    <w:rsid w:val="00AF298D"/>
    <w:rsid w:val="00B36D13"/>
    <w:rsid w:val="00B47798"/>
    <w:rsid w:val="00B54C93"/>
    <w:rsid w:val="00B61EEF"/>
    <w:rsid w:val="00B71AF6"/>
    <w:rsid w:val="00BA1899"/>
    <w:rsid w:val="00BB3007"/>
    <w:rsid w:val="00BD31C8"/>
    <w:rsid w:val="00BE489D"/>
    <w:rsid w:val="00BF1C83"/>
    <w:rsid w:val="00BF4853"/>
    <w:rsid w:val="00C04E0F"/>
    <w:rsid w:val="00C20ABE"/>
    <w:rsid w:val="00C25B99"/>
    <w:rsid w:val="00C36F2E"/>
    <w:rsid w:val="00C37C3F"/>
    <w:rsid w:val="00C555F2"/>
    <w:rsid w:val="00C71BA4"/>
    <w:rsid w:val="00C7720A"/>
    <w:rsid w:val="00C8344E"/>
    <w:rsid w:val="00C83844"/>
    <w:rsid w:val="00CA1006"/>
    <w:rsid w:val="00CB73DD"/>
    <w:rsid w:val="00D11E87"/>
    <w:rsid w:val="00D121E9"/>
    <w:rsid w:val="00D3183D"/>
    <w:rsid w:val="00D332B3"/>
    <w:rsid w:val="00D40683"/>
    <w:rsid w:val="00D43A89"/>
    <w:rsid w:val="00D4571D"/>
    <w:rsid w:val="00D5274D"/>
    <w:rsid w:val="00D61927"/>
    <w:rsid w:val="00D657CE"/>
    <w:rsid w:val="00D77E3D"/>
    <w:rsid w:val="00DA5764"/>
    <w:rsid w:val="00DA6BC2"/>
    <w:rsid w:val="00DD17C8"/>
    <w:rsid w:val="00DD7229"/>
    <w:rsid w:val="00E04678"/>
    <w:rsid w:val="00E04CDB"/>
    <w:rsid w:val="00E2042D"/>
    <w:rsid w:val="00E257E1"/>
    <w:rsid w:val="00E53ED0"/>
    <w:rsid w:val="00E56B55"/>
    <w:rsid w:val="00E5760C"/>
    <w:rsid w:val="00E57FC5"/>
    <w:rsid w:val="00E6534A"/>
    <w:rsid w:val="00E675E1"/>
    <w:rsid w:val="00E70C8F"/>
    <w:rsid w:val="00E73A96"/>
    <w:rsid w:val="00E75400"/>
    <w:rsid w:val="00E8061F"/>
    <w:rsid w:val="00EB0397"/>
    <w:rsid w:val="00EC60F2"/>
    <w:rsid w:val="00EC697C"/>
    <w:rsid w:val="00EF2CC5"/>
    <w:rsid w:val="00F31694"/>
    <w:rsid w:val="00F425D9"/>
    <w:rsid w:val="00F67A1E"/>
    <w:rsid w:val="00F746EB"/>
    <w:rsid w:val="00F86220"/>
    <w:rsid w:val="00F871C0"/>
    <w:rsid w:val="00F90546"/>
    <w:rsid w:val="00F90E14"/>
    <w:rsid w:val="00F93FA0"/>
    <w:rsid w:val="00F964CF"/>
    <w:rsid w:val="00FA323C"/>
    <w:rsid w:val="00FB2142"/>
    <w:rsid w:val="00FC42AD"/>
    <w:rsid w:val="00FD0073"/>
    <w:rsid w:val="00FD7AA6"/>
    <w:rsid w:val="00FE60CC"/>
    <w:rsid w:val="00FF48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Listenabsatz">
    <w:name w:val="List Paragraph"/>
    <w:basedOn w:val="Standard"/>
    <w:uiPriority w:val="34"/>
    <w:qFormat/>
    <w:rsid w:val="00E257E1"/>
    <w:pPr>
      <w:spacing w:after="200" w:line="276" w:lineRule="auto"/>
      <w:ind w:left="720" w:right="0"/>
      <w:contextualSpacing/>
    </w:pPr>
    <w:rPr>
      <w:rFonts w:asciiTheme="minorHAnsi" w:eastAsiaTheme="minorEastAsia" w:hAnsiTheme="minorHAnsi" w:cstheme="minorBidi"/>
      <w:kern w:val="0"/>
      <w:szCs w:val="22"/>
      <w:lang w:eastAsia="ja-JP"/>
    </w:rPr>
  </w:style>
  <w:style w:type="paragraph" w:styleId="NurText">
    <w:name w:val="Plain Text"/>
    <w:basedOn w:val="Standard"/>
    <w:link w:val="NurTextZchn"/>
    <w:uiPriority w:val="99"/>
    <w:unhideWhenUsed/>
    <w:rsid w:val="00E53ED0"/>
    <w:pPr>
      <w:spacing w:after="60" w:line="240" w:lineRule="auto"/>
      <w:ind w:right="0"/>
      <w:jc w:val="both"/>
    </w:pPr>
    <w:rPr>
      <w:rFonts w:ascii="Consolas" w:eastAsia="Calibri" w:hAnsi="Consolas"/>
      <w:kern w:val="0"/>
      <w:sz w:val="21"/>
      <w:szCs w:val="21"/>
    </w:rPr>
  </w:style>
  <w:style w:type="character" w:customStyle="1" w:styleId="NurTextZchn">
    <w:name w:val="Nur Text Zchn"/>
    <w:basedOn w:val="Absatz-Standardschriftart"/>
    <w:link w:val="NurText"/>
    <w:uiPriority w:val="99"/>
    <w:rsid w:val="00E53ED0"/>
    <w:rPr>
      <w:rFonts w:ascii="Consolas" w:eastAsia="Calibri" w:hAnsi="Consolas"/>
      <w:sz w:val="21"/>
      <w:szCs w:val="21"/>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Listenabsatz">
    <w:name w:val="List Paragraph"/>
    <w:basedOn w:val="Standard"/>
    <w:uiPriority w:val="34"/>
    <w:qFormat/>
    <w:rsid w:val="00E257E1"/>
    <w:pPr>
      <w:spacing w:after="200" w:line="276" w:lineRule="auto"/>
      <w:ind w:left="720" w:right="0"/>
      <w:contextualSpacing/>
    </w:pPr>
    <w:rPr>
      <w:rFonts w:asciiTheme="minorHAnsi" w:eastAsiaTheme="minorEastAsia" w:hAnsiTheme="minorHAnsi" w:cstheme="minorBidi"/>
      <w:kern w:val="0"/>
      <w:szCs w:val="22"/>
      <w:lang w:eastAsia="ja-JP"/>
    </w:rPr>
  </w:style>
  <w:style w:type="paragraph" w:styleId="NurText">
    <w:name w:val="Plain Text"/>
    <w:basedOn w:val="Standard"/>
    <w:link w:val="NurTextZchn"/>
    <w:uiPriority w:val="99"/>
    <w:unhideWhenUsed/>
    <w:rsid w:val="00E53ED0"/>
    <w:pPr>
      <w:spacing w:after="60" w:line="240" w:lineRule="auto"/>
      <w:ind w:right="0"/>
      <w:jc w:val="both"/>
    </w:pPr>
    <w:rPr>
      <w:rFonts w:ascii="Consolas" w:eastAsia="Calibri" w:hAnsi="Consolas"/>
      <w:kern w:val="0"/>
      <w:sz w:val="21"/>
      <w:szCs w:val="21"/>
    </w:rPr>
  </w:style>
  <w:style w:type="character" w:customStyle="1" w:styleId="NurTextZchn">
    <w:name w:val="Nur Text Zchn"/>
    <w:basedOn w:val="Absatz-Standardschriftart"/>
    <w:link w:val="NurText"/>
    <w:uiPriority w:val="99"/>
    <w:rsid w:val="00E53ED0"/>
    <w:rPr>
      <w:rFonts w:ascii="Consolas" w:eastAsia="Calibri" w:hAnsi="Consolas"/>
      <w:sz w:val="21"/>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1525825507">
          <w:marLeft w:val="562"/>
          <w:marRight w:val="0"/>
          <w:marTop w:val="96"/>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435440958">
          <w:marLeft w:val="1224"/>
          <w:marRight w:val="0"/>
          <w:marTop w:val="120"/>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sChild>
    </w:div>
    <w:div w:id="20722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facebook.com/EMOHannov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witter.com/EMO_HANNOVER"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industryarena.com/emo-hannover" TargetMode="External"/><Relationship Id="rId20" Type="http://schemas.openxmlformats.org/officeDocument/2006/relationships/hyperlink" Target="http://www.youtube.com/metaltradefai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o-hannover.de/de/presse/pressemitteilungen/pressemitteilungen/pressemitteilungen.x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hyperlink" Target="mailto:kneifel@wgp.de"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www.emo-hannover.de/konferenzen" TargetMode="External"/><Relationship Id="rId14" Type="http://schemas.openxmlformats.org/officeDocument/2006/relationships/hyperlink" Target="http://twitter.com/EMO_HANNOVE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0AA5-0E1A-4B81-9274-51AA06F4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5</Pages>
  <Words>1382</Words>
  <Characters>8931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10293</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4</cp:revision>
  <cp:lastPrinted>2017-07-31T08:05:00Z</cp:lastPrinted>
  <dcterms:created xsi:type="dcterms:W3CDTF">2017-07-28T08:03:00Z</dcterms:created>
  <dcterms:modified xsi:type="dcterms:W3CDTF">2017-07-31T08:05:00Z</dcterms:modified>
</cp:coreProperties>
</file>